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62B4534C"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„Strategii Rozwoju </w:t>
      </w:r>
      <w:r w:rsidR="000261F7" w:rsidRPr="004573C6">
        <w:rPr>
          <w:rFonts w:ascii="Calibri Light" w:hAnsi="Calibri Light" w:cs="Calibri Light"/>
          <w:b/>
          <w:sz w:val="28"/>
          <w:szCs w:val="28"/>
          <w:lang w:val="pl-PL"/>
        </w:rPr>
        <w:t xml:space="preserve">Gminy </w:t>
      </w:r>
      <w:r w:rsidR="00930961">
        <w:rPr>
          <w:rFonts w:ascii="Calibri Light" w:hAnsi="Calibri Light" w:cs="Calibri Light"/>
          <w:b/>
          <w:sz w:val="28"/>
          <w:szCs w:val="28"/>
          <w:lang w:val="pl-PL"/>
        </w:rPr>
        <w:t>Ciepłowody</w:t>
      </w:r>
      <w:r w:rsidR="008C6786" w:rsidRPr="004573C6">
        <w:rPr>
          <w:rFonts w:ascii="Calibri Light" w:hAnsi="Calibri Light" w:cs="Calibri Light"/>
          <w:b/>
          <w:sz w:val="28"/>
          <w:szCs w:val="28"/>
          <w:lang w:val="pl-PL"/>
        </w:rPr>
        <w:t xml:space="preserve"> na lata </w:t>
      </w:r>
      <w:r w:rsidR="00930961">
        <w:rPr>
          <w:rFonts w:ascii="Calibri Light" w:hAnsi="Calibri Light" w:cs="Calibri Light"/>
          <w:b/>
          <w:sz w:val="28"/>
          <w:szCs w:val="28"/>
          <w:lang w:val="pl-PL"/>
        </w:rPr>
        <w:t>2026-2032</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382BC35C" w:rsidR="00F43F07" w:rsidRPr="00930961" w:rsidRDefault="00F43F07" w:rsidP="00F43F07">
      <w:pPr>
        <w:spacing w:after="0"/>
        <w:jc w:val="both"/>
        <w:rPr>
          <w:sz w:val="12"/>
          <w:szCs w:val="12"/>
          <w:lang w:val="pl-PL"/>
        </w:rPr>
      </w:pPr>
      <w:r w:rsidRPr="0008525F">
        <w:rPr>
          <w:sz w:val="12"/>
          <w:szCs w:val="12"/>
          <w:lang w:val="pl-PL"/>
        </w:rPr>
        <w:t xml:space="preserve">Zgodnie z art. 13 Rozporządzenia Parlamentu Europejskiego i Rady (UE) 2016/679 z dnia 27 kwietnia 2016 r. w sprawie ochrony </w:t>
      </w:r>
      <w:r w:rsidRPr="00930961">
        <w:rPr>
          <w:sz w:val="12"/>
          <w:szCs w:val="12"/>
          <w:lang w:val="pl-PL"/>
        </w:rPr>
        <w:t xml:space="preserve">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 </w:t>
      </w:r>
      <w:r w:rsidR="00930961" w:rsidRPr="00930961">
        <w:rPr>
          <w:sz w:val="12"/>
          <w:szCs w:val="12"/>
          <w:lang w:val="pl-PL"/>
        </w:rPr>
        <w:t>Gminy Ciepłowody na lata 2026-2032</w:t>
      </w:r>
      <w:r w:rsidRPr="00930961">
        <w:rPr>
          <w:sz w:val="12"/>
          <w:szCs w:val="12"/>
          <w:lang w:val="pl-PL"/>
        </w:rPr>
        <w:t>”</w:t>
      </w:r>
      <w:r w:rsidR="00A3543D" w:rsidRPr="00930961">
        <w:rPr>
          <w:sz w:val="12"/>
          <w:szCs w:val="12"/>
          <w:lang w:val="pl-PL"/>
        </w:rPr>
        <w:t xml:space="preserve"> i</w:t>
      </w:r>
      <w:r w:rsidRPr="00930961">
        <w:rPr>
          <w:sz w:val="12"/>
          <w:szCs w:val="12"/>
          <w:lang w:val="pl-PL"/>
        </w:rPr>
        <w:t>nformujemy, o następujących zasadach na jakich przetwarzamy dane:</w:t>
      </w:r>
    </w:p>
    <w:p w14:paraId="235DD98B" w14:textId="7D301C05" w:rsidR="00F43F07" w:rsidRPr="00930961" w:rsidRDefault="00F43F07" w:rsidP="00F43F07">
      <w:pPr>
        <w:pStyle w:val="Akapitzlist"/>
        <w:numPr>
          <w:ilvl w:val="0"/>
          <w:numId w:val="2"/>
        </w:numPr>
        <w:spacing w:after="160" w:line="240" w:lineRule="auto"/>
        <w:jc w:val="both"/>
        <w:rPr>
          <w:sz w:val="12"/>
          <w:szCs w:val="12"/>
          <w:lang w:val="pl-PL"/>
        </w:rPr>
      </w:pPr>
      <w:r w:rsidRPr="00930961">
        <w:rPr>
          <w:sz w:val="12"/>
          <w:szCs w:val="12"/>
          <w:lang w:val="pl-PL"/>
        </w:rPr>
        <w:t xml:space="preserve">Administratorem Państwa danych osobowych jest </w:t>
      </w:r>
      <w:r w:rsidR="00930961" w:rsidRPr="00930961">
        <w:rPr>
          <w:sz w:val="12"/>
          <w:szCs w:val="12"/>
          <w:lang w:val="pl-PL"/>
        </w:rPr>
        <w:t>Administratorem Danych Osobowych jest Gmina Ciepłowody z siedzibą: ul. Kolejowa 3, 57-211 Ciepłowody</w:t>
      </w:r>
      <w:r w:rsidR="00930961" w:rsidRPr="00930961">
        <w:rPr>
          <w:sz w:val="12"/>
          <w:szCs w:val="12"/>
          <w:lang w:val="pl-PL"/>
        </w:rPr>
        <w:t xml:space="preserve">. </w:t>
      </w:r>
    </w:p>
    <w:p w14:paraId="626F5EB2" w14:textId="545556DC" w:rsidR="00F43F07" w:rsidRPr="00930961" w:rsidRDefault="00F43F07" w:rsidP="00F43F07">
      <w:pPr>
        <w:pStyle w:val="Akapitzlist"/>
        <w:numPr>
          <w:ilvl w:val="0"/>
          <w:numId w:val="2"/>
        </w:numPr>
        <w:spacing w:after="160" w:line="240" w:lineRule="auto"/>
        <w:jc w:val="both"/>
        <w:rPr>
          <w:sz w:val="12"/>
          <w:szCs w:val="12"/>
          <w:lang w:val="pl-PL"/>
        </w:rPr>
      </w:pPr>
      <w:r w:rsidRPr="00930961">
        <w:rPr>
          <w:sz w:val="12"/>
          <w:szCs w:val="12"/>
          <w:lang w:val="pl-PL"/>
        </w:rPr>
        <w:t xml:space="preserve">Państwa osobowe przetwarzane są/będą w celu </w:t>
      </w:r>
      <w:r w:rsidR="0008525F" w:rsidRPr="00930961">
        <w:rPr>
          <w:sz w:val="12"/>
          <w:szCs w:val="12"/>
          <w:lang w:val="pl-PL"/>
        </w:rPr>
        <w:t>przeprowadzenia konsultacji społecznych</w:t>
      </w:r>
      <w:r w:rsidRPr="00930961">
        <w:rPr>
          <w:sz w:val="12"/>
          <w:szCs w:val="12"/>
          <w:lang w:val="pl-PL"/>
        </w:rPr>
        <w:t xml:space="preserve"> w związku z opracowywaniem „Strategii Rozwoju </w:t>
      </w:r>
      <w:r w:rsidR="00930961" w:rsidRPr="00930961">
        <w:rPr>
          <w:sz w:val="12"/>
          <w:szCs w:val="12"/>
          <w:lang w:val="pl-PL"/>
        </w:rPr>
        <w:t>Gminy Ciepłowody na lata 2026-2032</w:t>
      </w:r>
      <w:r w:rsidRPr="00930961">
        <w:rPr>
          <w:sz w:val="12"/>
          <w:szCs w:val="12"/>
          <w:lang w:val="pl-PL"/>
        </w:rPr>
        <w:t>”</w:t>
      </w:r>
      <w:r w:rsidR="00A3543D" w:rsidRPr="00930961">
        <w:rPr>
          <w:sz w:val="12"/>
          <w:szCs w:val="12"/>
          <w:lang w:val="pl-PL"/>
        </w:rPr>
        <w:t>.</w:t>
      </w:r>
    </w:p>
    <w:p w14:paraId="6590AB27" w14:textId="77777777" w:rsidR="00F43F07" w:rsidRPr="00930961" w:rsidRDefault="00F43F07" w:rsidP="00F43F07">
      <w:pPr>
        <w:pStyle w:val="Akapitzlist"/>
        <w:numPr>
          <w:ilvl w:val="0"/>
          <w:numId w:val="2"/>
        </w:numPr>
        <w:spacing w:after="160" w:line="240" w:lineRule="auto"/>
        <w:jc w:val="both"/>
        <w:rPr>
          <w:sz w:val="12"/>
          <w:szCs w:val="12"/>
          <w:lang w:val="pl-PL"/>
        </w:rPr>
      </w:pPr>
      <w:r w:rsidRPr="00930961">
        <w:rPr>
          <w:sz w:val="12"/>
          <w:szCs w:val="12"/>
          <w:lang w:val="pl-PL"/>
        </w:rPr>
        <w:t>Przetwarzanie Państwa danych osobowych jest zgodne z prawem i spełnia warunki, o których mowa w art. 6 ust. 1 lit. e) RODO.</w:t>
      </w:r>
    </w:p>
    <w:p w14:paraId="7A02E4DC" w14:textId="77777777" w:rsidR="00F43F07" w:rsidRPr="00930961" w:rsidRDefault="00F43F07" w:rsidP="00F43F07">
      <w:pPr>
        <w:pStyle w:val="Akapitzlist"/>
        <w:numPr>
          <w:ilvl w:val="0"/>
          <w:numId w:val="2"/>
        </w:numPr>
        <w:spacing w:after="160" w:line="240" w:lineRule="auto"/>
        <w:jc w:val="both"/>
        <w:rPr>
          <w:sz w:val="12"/>
          <w:szCs w:val="12"/>
          <w:lang w:val="pl-PL"/>
        </w:rPr>
      </w:pPr>
      <w:r w:rsidRPr="00930961">
        <w:rPr>
          <w:sz w:val="12"/>
          <w:szCs w:val="12"/>
          <w:lang w:val="pl-PL"/>
        </w:rPr>
        <w:t>Kategorie przetwarzanych danych osobowych obejmują m.in. imię i nazwisko, adres e-mail.</w:t>
      </w:r>
    </w:p>
    <w:p w14:paraId="5C12C920" w14:textId="2D55AF58" w:rsidR="00F43F07" w:rsidRPr="00930961" w:rsidRDefault="00F43F07" w:rsidP="00F43F07">
      <w:pPr>
        <w:pStyle w:val="Akapitzlist"/>
        <w:numPr>
          <w:ilvl w:val="0"/>
          <w:numId w:val="2"/>
        </w:numPr>
        <w:spacing w:after="160" w:line="240" w:lineRule="auto"/>
        <w:jc w:val="both"/>
        <w:rPr>
          <w:sz w:val="12"/>
          <w:szCs w:val="12"/>
          <w:lang w:val="pl-PL"/>
        </w:rPr>
      </w:pPr>
      <w:r w:rsidRPr="00930961">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930961">
        <w:rPr>
          <w:sz w:val="12"/>
          <w:szCs w:val="12"/>
          <w:lang w:val="pl-PL"/>
        </w:rPr>
        <w:t>konsultacje społeczne</w:t>
      </w:r>
      <w:r w:rsidRPr="00930961">
        <w:rPr>
          <w:sz w:val="12"/>
          <w:szCs w:val="12"/>
          <w:lang w:val="pl-PL"/>
        </w:rPr>
        <w:t xml:space="preserve">, któremu zlecono opracowanie projektu „Strategii Rozwoju </w:t>
      </w:r>
      <w:r w:rsidR="00930961" w:rsidRPr="00930961">
        <w:rPr>
          <w:sz w:val="12"/>
          <w:szCs w:val="12"/>
          <w:lang w:val="pl-PL"/>
        </w:rPr>
        <w:t>Gminy Ciepłowody na lata 2026-2032</w:t>
      </w:r>
      <w:r w:rsidRPr="00930961">
        <w:rPr>
          <w:sz w:val="12"/>
          <w:szCs w:val="12"/>
          <w:lang w:val="pl-PL"/>
        </w:rPr>
        <w:t>”.</w:t>
      </w:r>
    </w:p>
    <w:p w14:paraId="57BABE8B" w14:textId="77777777" w:rsidR="00F43F07" w:rsidRPr="00930961" w:rsidRDefault="00F43F07" w:rsidP="00F43F07">
      <w:pPr>
        <w:pStyle w:val="Akapitzlist"/>
        <w:numPr>
          <w:ilvl w:val="0"/>
          <w:numId w:val="2"/>
        </w:numPr>
        <w:spacing w:after="160" w:line="240" w:lineRule="auto"/>
        <w:jc w:val="both"/>
        <w:rPr>
          <w:sz w:val="12"/>
          <w:szCs w:val="12"/>
          <w:lang w:val="pl-PL"/>
        </w:rPr>
      </w:pPr>
      <w:r w:rsidRPr="00930961">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930961" w:rsidRDefault="00F43F07" w:rsidP="00F43F07">
      <w:pPr>
        <w:pStyle w:val="Akapitzlist"/>
        <w:numPr>
          <w:ilvl w:val="0"/>
          <w:numId w:val="2"/>
        </w:numPr>
        <w:spacing w:after="160" w:line="240" w:lineRule="auto"/>
        <w:jc w:val="both"/>
        <w:rPr>
          <w:sz w:val="12"/>
          <w:szCs w:val="12"/>
          <w:lang w:val="pl-PL"/>
        </w:rPr>
      </w:pPr>
      <w:r w:rsidRPr="00930961">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930961" w:rsidRDefault="00F43F07" w:rsidP="00F43F07">
      <w:pPr>
        <w:pStyle w:val="Akapitzlist"/>
        <w:numPr>
          <w:ilvl w:val="0"/>
          <w:numId w:val="2"/>
        </w:numPr>
        <w:spacing w:after="160" w:line="240" w:lineRule="auto"/>
        <w:jc w:val="both"/>
        <w:rPr>
          <w:sz w:val="12"/>
          <w:szCs w:val="12"/>
          <w:lang w:val="pl-PL"/>
        </w:rPr>
      </w:pPr>
      <w:r w:rsidRPr="00930961">
        <w:rPr>
          <w:sz w:val="12"/>
          <w:szCs w:val="12"/>
          <w:lang w:val="pl-PL"/>
        </w:rPr>
        <w:t xml:space="preserve">Podanie danych osobowych jest dobrowolne, lecz niezbędne do zgłoszenia udziału w </w:t>
      </w:r>
      <w:r w:rsidR="006D0E2F" w:rsidRPr="00930961">
        <w:rPr>
          <w:sz w:val="12"/>
          <w:szCs w:val="12"/>
          <w:lang w:val="pl-PL"/>
        </w:rPr>
        <w:t>konsultacjach społecznych.</w:t>
      </w:r>
    </w:p>
    <w:p w14:paraId="69F87E43"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08525F" w:rsidRDefault="00F43F07" w:rsidP="00D51B35">
      <w:pPr>
        <w:pStyle w:val="Akapitzlist"/>
        <w:numPr>
          <w:ilvl w:val="0"/>
          <w:numId w:val="2"/>
        </w:numPr>
        <w:spacing w:after="160" w:line="240" w:lineRule="auto"/>
        <w:jc w:val="both"/>
        <w:rPr>
          <w:sz w:val="12"/>
          <w:szCs w:val="12"/>
          <w:lang w:val="pl-PL"/>
        </w:rPr>
      </w:pPr>
      <w:r w:rsidRPr="0008525F">
        <w:rPr>
          <w:sz w:val="12"/>
          <w:szCs w:val="12"/>
          <w:lang w:val="pl-PL"/>
        </w:rPr>
        <w:t>Państwa dane osobowe mogą być przetwarzane w sposób zautomatyzowany i nie będą profilowane.</w:t>
      </w:r>
    </w:p>
    <w:sectPr w:rsidR="0066675A" w:rsidRPr="0008525F"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04AD" w14:textId="77777777" w:rsidR="006D3F31" w:rsidRDefault="006D3F31" w:rsidP="008C6786">
      <w:pPr>
        <w:spacing w:after="0" w:line="240" w:lineRule="auto"/>
      </w:pPr>
      <w:r>
        <w:separator/>
      </w:r>
    </w:p>
  </w:endnote>
  <w:endnote w:type="continuationSeparator" w:id="0">
    <w:p w14:paraId="2836562D" w14:textId="77777777" w:rsidR="006D3F31" w:rsidRDefault="006D3F31"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A83F" w14:textId="77777777" w:rsidR="006D3F31" w:rsidRDefault="006D3F31" w:rsidP="008C6786">
      <w:pPr>
        <w:spacing w:after="0" w:line="240" w:lineRule="auto"/>
      </w:pPr>
      <w:r>
        <w:separator/>
      </w:r>
    </w:p>
  </w:footnote>
  <w:footnote w:type="continuationSeparator" w:id="0">
    <w:p w14:paraId="616A32E5" w14:textId="77777777" w:rsidR="006D3F31" w:rsidRDefault="006D3F31"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0FEE"/>
    <w:rsid w:val="002173B5"/>
    <w:rsid w:val="002D49E0"/>
    <w:rsid w:val="002D5A36"/>
    <w:rsid w:val="003567A1"/>
    <w:rsid w:val="003734E1"/>
    <w:rsid w:val="003E6524"/>
    <w:rsid w:val="004152E5"/>
    <w:rsid w:val="004573C6"/>
    <w:rsid w:val="00472FE5"/>
    <w:rsid w:val="005F6059"/>
    <w:rsid w:val="006207F6"/>
    <w:rsid w:val="00625147"/>
    <w:rsid w:val="0066675A"/>
    <w:rsid w:val="006C10A2"/>
    <w:rsid w:val="006C4542"/>
    <w:rsid w:val="006D0E2F"/>
    <w:rsid w:val="006D3F31"/>
    <w:rsid w:val="006F67EC"/>
    <w:rsid w:val="00757C4F"/>
    <w:rsid w:val="007B797B"/>
    <w:rsid w:val="008C6786"/>
    <w:rsid w:val="00930961"/>
    <w:rsid w:val="009C5142"/>
    <w:rsid w:val="00A3543D"/>
    <w:rsid w:val="00AC26B7"/>
    <w:rsid w:val="00AC5C4C"/>
    <w:rsid w:val="00B00DF9"/>
    <w:rsid w:val="00B216E4"/>
    <w:rsid w:val="00B24A6E"/>
    <w:rsid w:val="00B737BF"/>
    <w:rsid w:val="00BF76C8"/>
    <w:rsid w:val="00C46FFC"/>
    <w:rsid w:val="00CF46C7"/>
    <w:rsid w:val="00D11107"/>
    <w:rsid w:val="00D51B35"/>
    <w:rsid w:val="00DB0083"/>
    <w:rsid w:val="00DF0891"/>
    <w:rsid w:val="00DF3B0A"/>
    <w:rsid w:val="00E06E3D"/>
    <w:rsid w:val="00E132FE"/>
    <w:rsid w:val="00E57887"/>
    <w:rsid w:val="00E64659"/>
    <w:rsid w:val="00ED411A"/>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2421</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Tomasz Michałowicz</cp:lastModifiedBy>
  <cp:revision>3</cp:revision>
  <cp:lastPrinted>2018-06-08T10:35:00Z</cp:lastPrinted>
  <dcterms:created xsi:type="dcterms:W3CDTF">2026-03-19T09:09:00Z</dcterms:created>
  <dcterms:modified xsi:type="dcterms:W3CDTF">2026-03-19T09:12:00Z</dcterms:modified>
</cp:coreProperties>
</file>