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6CF" w:rsidRDefault="00E926CF" w:rsidP="00E926CF">
      <w:pPr>
        <w:shd w:val="clear" w:color="auto" w:fill="FFFFFF"/>
        <w:spacing w:line="276" w:lineRule="auto"/>
        <w:ind w:left="2808" w:right="2830"/>
        <w:jc w:val="center"/>
        <w:rPr>
          <w:rFonts w:ascii="Arial Narrow" w:hAnsi="Arial Narrow" w:cs="Arial Narrow"/>
          <w:b/>
          <w:bCs/>
          <w:color w:val="000000"/>
        </w:rPr>
      </w:pPr>
      <w:r>
        <w:rPr>
          <w:rFonts w:ascii="Arial Narrow" w:hAnsi="Arial Narrow" w:cs="Arial Narrow"/>
          <w:b/>
          <w:bCs/>
          <w:color w:val="000000"/>
        </w:rPr>
        <w:t xml:space="preserve">UZASADNIENIE DO UCHWAŁY </w:t>
      </w:r>
    </w:p>
    <w:p w:rsidR="00E926CF" w:rsidRDefault="00E926CF" w:rsidP="00E926CF">
      <w:pPr>
        <w:shd w:val="clear" w:color="auto" w:fill="FFFFFF"/>
        <w:spacing w:line="276" w:lineRule="auto"/>
        <w:ind w:left="2808" w:right="2830"/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  <w:b/>
          <w:bCs/>
          <w:color w:val="000000"/>
          <w:spacing w:val="-1"/>
        </w:rPr>
        <w:t xml:space="preserve">RADY GMINY </w:t>
      </w:r>
      <w:r w:rsidR="00F36649">
        <w:rPr>
          <w:rFonts w:ascii="Arial Narrow" w:hAnsi="Arial Narrow" w:cs="Arial Narrow"/>
          <w:b/>
          <w:bCs/>
          <w:color w:val="000000"/>
          <w:spacing w:val="-1"/>
        </w:rPr>
        <w:t>CIEPŁOWODY</w:t>
      </w:r>
    </w:p>
    <w:p w:rsidR="00E926CF" w:rsidRDefault="00E926CF" w:rsidP="00E926CF">
      <w:pPr>
        <w:shd w:val="clear" w:color="auto" w:fill="FFFFFF"/>
        <w:tabs>
          <w:tab w:val="left" w:leader="dot" w:pos="2369"/>
        </w:tabs>
        <w:spacing w:line="276" w:lineRule="auto"/>
        <w:ind w:right="36"/>
        <w:jc w:val="center"/>
        <w:rPr>
          <w:rFonts w:ascii="Arial Narrow" w:hAnsi="Arial Narrow" w:cs="Arial Narrow"/>
          <w:b/>
          <w:bCs/>
          <w:color w:val="000000"/>
        </w:rPr>
      </w:pPr>
      <w:r>
        <w:rPr>
          <w:rFonts w:ascii="Arial Narrow" w:hAnsi="Arial Narrow" w:cs="Arial Narrow"/>
          <w:b/>
          <w:bCs/>
          <w:color w:val="000000"/>
        </w:rPr>
        <w:t>Z DNIA</w:t>
      </w:r>
      <w:r>
        <w:rPr>
          <w:rFonts w:ascii="Arial Narrow" w:hAnsi="Arial Narrow" w:cs="Arial Narrow"/>
          <w:b/>
          <w:bCs/>
          <w:color w:val="000000"/>
        </w:rPr>
        <w:tab/>
      </w:r>
    </w:p>
    <w:p w:rsidR="00AF7B13" w:rsidRDefault="00E926CF" w:rsidP="00E926CF">
      <w:pPr>
        <w:spacing w:line="276" w:lineRule="auto"/>
        <w:jc w:val="center"/>
        <w:rPr>
          <w:rFonts w:ascii="Arial Narrow" w:hAnsi="Arial Narrow" w:cs="Arial Narrow"/>
          <w:b/>
        </w:rPr>
      </w:pPr>
      <w:r w:rsidRPr="00AF7B13">
        <w:rPr>
          <w:rFonts w:ascii="Arial Narrow" w:hAnsi="Arial Narrow" w:cs="Arial Narrow"/>
          <w:b/>
          <w:bCs/>
          <w:color w:val="000000"/>
        </w:rPr>
        <w:t xml:space="preserve">W SPRAWIE UCHWALENIA </w:t>
      </w:r>
      <w:r w:rsidR="00AF7B13" w:rsidRPr="00AF7B13">
        <w:rPr>
          <w:rFonts w:ascii="Arial Narrow" w:hAnsi="Arial Narrow" w:cs="Arial Narrow"/>
          <w:b/>
        </w:rPr>
        <w:t>MIEJSCOWEGO PLANU ZAGOSPODAROWANIA PRZESTRZENNEGO DLA OBSZARU POŁOŻONEGO W OBRĘBIE WSI CIEPŁOWODY</w:t>
      </w:r>
    </w:p>
    <w:p w:rsidR="00E926CF" w:rsidRPr="00AF7B13" w:rsidRDefault="00AF7B13" w:rsidP="00E926CF">
      <w:pPr>
        <w:spacing w:line="276" w:lineRule="auto"/>
        <w:jc w:val="center"/>
        <w:rPr>
          <w:rFonts w:ascii="Arial Narrow" w:hAnsi="Arial Narrow" w:cs="Arial Narrow"/>
          <w:b/>
        </w:rPr>
      </w:pPr>
      <w:r w:rsidRPr="00AF7B13">
        <w:rPr>
          <w:rFonts w:ascii="Arial Narrow" w:hAnsi="Arial Narrow" w:cs="Arial Narrow"/>
          <w:b/>
        </w:rPr>
        <w:t xml:space="preserve"> – DZIAŁKA NR 1445</w:t>
      </w:r>
    </w:p>
    <w:p w:rsidR="00E926CF" w:rsidRPr="00AF7B13" w:rsidRDefault="00E926CF" w:rsidP="00654F6D">
      <w:pPr>
        <w:shd w:val="clear" w:color="auto" w:fill="FFFFFF"/>
        <w:spacing w:before="115"/>
        <w:ind w:left="7" w:right="7" w:firstLine="701"/>
        <w:jc w:val="both"/>
        <w:rPr>
          <w:rFonts w:ascii="Arial Narrow" w:hAnsi="Arial Narrow" w:cs="Arial Narrow"/>
          <w:sz w:val="22"/>
          <w:szCs w:val="22"/>
        </w:rPr>
      </w:pPr>
      <w:r w:rsidRPr="00AF7B13">
        <w:rPr>
          <w:rFonts w:ascii="Arial Narrow" w:hAnsi="Arial Narrow" w:cs="Arial Narrow"/>
          <w:sz w:val="22"/>
          <w:szCs w:val="22"/>
        </w:rPr>
        <w:t xml:space="preserve">Do opracowania </w:t>
      </w:r>
      <w:r w:rsidR="00FA52E2" w:rsidRPr="00AF7B13">
        <w:rPr>
          <w:rFonts w:ascii="Arial Narrow" w:hAnsi="Arial Narrow" w:cs="Arial Narrow"/>
          <w:sz w:val="22"/>
          <w:szCs w:val="22"/>
        </w:rPr>
        <w:t xml:space="preserve">zmiany </w:t>
      </w:r>
      <w:r w:rsidRPr="00AF7B13">
        <w:rPr>
          <w:rFonts w:ascii="Arial Narrow" w:hAnsi="Arial Narrow" w:cs="Arial Narrow"/>
          <w:sz w:val="22"/>
          <w:szCs w:val="22"/>
        </w:rPr>
        <w:t xml:space="preserve">miejscowego planu zagospodarowania przestrzennego dla </w:t>
      </w:r>
      <w:r w:rsidR="00F36649" w:rsidRPr="00AF7B13">
        <w:rPr>
          <w:rFonts w:ascii="Arial Narrow" w:hAnsi="Arial Narrow" w:cs="Arial Narrow"/>
          <w:sz w:val="22"/>
          <w:szCs w:val="22"/>
        </w:rPr>
        <w:t xml:space="preserve">obszaru położonego w obrębie wsi </w:t>
      </w:r>
      <w:r w:rsidR="00FA52E2" w:rsidRPr="00AF7B13">
        <w:rPr>
          <w:rFonts w:ascii="Arial Narrow" w:hAnsi="Arial Narrow" w:cs="Arial Narrow"/>
          <w:sz w:val="22"/>
          <w:szCs w:val="22"/>
        </w:rPr>
        <w:t>Ciepłowody</w:t>
      </w:r>
      <w:r w:rsidRPr="00AF7B13">
        <w:rPr>
          <w:rFonts w:ascii="Arial Narrow" w:hAnsi="Arial Narrow" w:cs="Arial Narrow"/>
          <w:sz w:val="22"/>
          <w:szCs w:val="22"/>
        </w:rPr>
        <w:t xml:space="preserve">, Rada Gminy </w:t>
      </w:r>
      <w:r w:rsidR="00F36649" w:rsidRPr="00AF7B13">
        <w:rPr>
          <w:rFonts w:ascii="Arial Narrow" w:hAnsi="Arial Narrow" w:cs="Arial Narrow"/>
          <w:sz w:val="22"/>
          <w:szCs w:val="22"/>
        </w:rPr>
        <w:t>Ciepłowody</w:t>
      </w:r>
      <w:r w:rsidRPr="00AF7B13">
        <w:rPr>
          <w:rFonts w:ascii="Arial Narrow" w:hAnsi="Arial Narrow" w:cs="Arial Narrow"/>
          <w:sz w:val="22"/>
          <w:szCs w:val="22"/>
        </w:rPr>
        <w:t xml:space="preserve"> przystąpiła uchwałą nr </w:t>
      </w:r>
      <w:r w:rsidR="00AF7B13" w:rsidRPr="00AF7B13">
        <w:rPr>
          <w:rFonts w:ascii="Arial Narrow" w:hAnsi="Arial Narrow"/>
          <w:bCs/>
          <w:sz w:val="22"/>
          <w:szCs w:val="22"/>
        </w:rPr>
        <w:t xml:space="preserve">132/XXI/26 </w:t>
      </w:r>
      <w:r w:rsidR="00AF7B13" w:rsidRPr="00AF7B13">
        <w:rPr>
          <w:rFonts w:ascii="Arial Narrow" w:hAnsi="Arial Narrow" w:cs="Arial Narrow"/>
          <w:sz w:val="22"/>
          <w:szCs w:val="22"/>
        </w:rPr>
        <w:t>z dnia 2 marca 2026r</w:t>
      </w:r>
      <w:r w:rsidRPr="00AF7B13">
        <w:rPr>
          <w:rFonts w:ascii="Arial Narrow" w:hAnsi="Arial Narrow" w:cs="Arial Narrow"/>
          <w:sz w:val="22"/>
          <w:szCs w:val="22"/>
        </w:rPr>
        <w:t>.</w:t>
      </w:r>
    </w:p>
    <w:p w:rsidR="004D2C93" w:rsidRPr="00AF7B13" w:rsidRDefault="00E926CF" w:rsidP="00E926CF">
      <w:pPr>
        <w:shd w:val="clear" w:color="auto" w:fill="FFFFFF"/>
        <w:spacing w:before="115"/>
        <w:ind w:left="7" w:right="7" w:firstLine="701"/>
        <w:jc w:val="both"/>
        <w:rPr>
          <w:rFonts w:ascii="Arial Narrow" w:hAnsi="Arial Narrow" w:cs="Arial Narrow"/>
          <w:sz w:val="22"/>
          <w:szCs w:val="22"/>
        </w:rPr>
      </w:pPr>
      <w:r w:rsidRPr="009B134A">
        <w:rPr>
          <w:rFonts w:ascii="Arial Narrow" w:hAnsi="Arial Narrow" w:cs="Arial Narrow"/>
          <w:sz w:val="22"/>
          <w:szCs w:val="22"/>
        </w:rPr>
        <w:t xml:space="preserve">W dniu </w:t>
      </w:r>
      <w:r w:rsidR="009B134A" w:rsidRPr="009B134A">
        <w:rPr>
          <w:rFonts w:ascii="Arial Narrow" w:hAnsi="Arial Narrow" w:cs="Arial Narrow"/>
          <w:sz w:val="22"/>
          <w:szCs w:val="22"/>
        </w:rPr>
        <w:t>06</w:t>
      </w:r>
      <w:r w:rsidR="00F36649" w:rsidRPr="009B134A">
        <w:rPr>
          <w:rFonts w:ascii="Arial Narrow" w:hAnsi="Arial Narrow" w:cs="Arial Narrow"/>
          <w:sz w:val="22"/>
          <w:szCs w:val="22"/>
        </w:rPr>
        <w:t>.</w:t>
      </w:r>
      <w:r w:rsidR="00FA52E2" w:rsidRPr="009B134A">
        <w:rPr>
          <w:rFonts w:ascii="Arial Narrow" w:hAnsi="Arial Narrow" w:cs="Arial Narrow"/>
          <w:sz w:val="22"/>
          <w:szCs w:val="22"/>
        </w:rPr>
        <w:t>0</w:t>
      </w:r>
      <w:r w:rsidR="00AF7B13" w:rsidRPr="009B134A">
        <w:rPr>
          <w:rFonts w:ascii="Arial Narrow" w:hAnsi="Arial Narrow" w:cs="Arial Narrow"/>
          <w:sz w:val="22"/>
          <w:szCs w:val="22"/>
        </w:rPr>
        <w:t>3</w:t>
      </w:r>
      <w:r w:rsidRPr="009B134A">
        <w:rPr>
          <w:rFonts w:ascii="Arial Narrow" w:hAnsi="Arial Narrow" w:cs="Arial Narrow"/>
          <w:sz w:val="22"/>
          <w:szCs w:val="22"/>
        </w:rPr>
        <w:t>.202</w:t>
      </w:r>
      <w:r w:rsidR="00AF7B13" w:rsidRPr="009B134A">
        <w:rPr>
          <w:rFonts w:ascii="Arial Narrow" w:hAnsi="Arial Narrow" w:cs="Arial Narrow"/>
          <w:sz w:val="22"/>
          <w:szCs w:val="22"/>
        </w:rPr>
        <w:t>6</w:t>
      </w:r>
      <w:r w:rsidRPr="009B134A">
        <w:rPr>
          <w:rFonts w:ascii="Arial Narrow" w:hAnsi="Arial Narrow" w:cs="Arial Narrow"/>
          <w:sz w:val="22"/>
          <w:szCs w:val="22"/>
        </w:rPr>
        <w:t xml:space="preserve">r. </w:t>
      </w:r>
      <w:r w:rsidRPr="00AF7B13">
        <w:rPr>
          <w:rFonts w:ascii="Arial Narrow" w:hAnsi="Arial Narrow" w:cs="Arial Narrow"/>
          <w:sz w:val="22"/>
          <w:szCs w:val="22"/>
        </w:rPr>
        <w:t xml:space="preserve">Wójt Gminy </w:t>
      </w:r>
      <w:r w:rsidR="00F36649" w:rsidRPr="00AF7B13">
        <w:rPr>
          <w:rFonts w:ascii="Arial Narrow" w:hAnsi="Arial Narrow" w:cs="Arial Narrow"/>
          <w:sz w:val="22"/>
          <w:szCs w:val="22"/>
        </w:rPr>
        <w:t>Ciepłowody</w:t>
      </w:r>
      <w:r w:rsidRPr="00AF7B13">
        <w:rPr>
          <w:rFonts w:ascii="Arial Narrow" w:hAnsi="Arial Narrow" w:cs="Arial Narrow"/>
          <w:sz w:val="22"/>
          <w:szCs w:val="22"/>
        </w:rPr>
        <w:t xml:space="preserve"> ogłosił i obwieścił o przystąpieniu do sporządzenia przedmiotowego planu i wyznaczył termin, do którego należy składać wnioski do planu. Jednocześnie wystąpił o uzgodnienie stopnia szczegółowości informacji zawartych w prognozie oddziaływania na środowisko. W wyznaczonym terminie </w:t>
      </w:r>
      <w:r w:rsidRPr="00AF7B13">
        <w:rPr>
          <w:rFonts w:ascii="Arial Narrow" w:hAnsi="Arial Narrow" w:cs="Arial Narrow"/>
          <w:spacing w:val="-1"/>
          <w:sz w:val="22"/>
          <w:szCs w:val="22"/>
        </w:rPr>
        <w:t xml:space="preserve">wpłynęło </w:t>
      </w:r>
      <w:r w:rsidR="00FA52E2" w:rsidRPr="00AF7B13">
        <w:rPr>
          <w:rFonts w:ascii="Arial Narrow" w:hAnsi="Arial Narrow" w:cs="Arial Narrow"/>
          <w:bCs/>
          <w:spacing w:val="-1"/>
          <w:sz w:val="22"/>
          <w:szCs w:val="22"/>
        </w:rPr>
        <w:t>1</w:t>
      </w:r>
      <w:r w:rsidR="009B134A">
        <w:rPr>
          <w:rFonts w:ascii="Arial Narrow" w:hAnsi="Arial Narrow" w:cs="Arial Narrow"/>
          <w:bCs/>
          <w:spacing w:val="-1"/>
          <w:sz w:val="22"/>
          <w:szCs w:val="22"/>
        </w:rPr>
        <w:t>4</w:t>
      </w:r>
      <w:r w:rsidRPr="00AF7B13">
        <w:rPr>
          <w:rFonts w:ascii="Arial Narrow" w:hAnsi="Arial Narrow" w:cs="Arial Narrow"/>
          <w:bCs/>
          <w:spacing w:val="-1"/>
          <w:sz w:val="22"/>
          <w:szCs w:val="22"/>
        </w:rPr>
        <w:t xml:space="preserve"> wniosków od instytucji opiniujących i uzgadniających od osób prywatnych </w:t>
      </w:r>
      <w:r w:rsidR="00AF7B13" w:rsidRPr="00AF7B13">
        <w:rPr>
          <w:rFonts w:ascii="Arial Narrow" w:hAnsi="Arial Narrow" w:cs="Arial Narrow"/>
          <w:bCs/>
          <w:spacing w:val="-1"/>
          <w:sz w:val="22"/>
          <w:szCs w:val="22"/>
        </w:rPr>
        <w:t>wniosków nie było</w:t>
      </w:r>
      <w:r w:rsidRPr="00AF7B13">
        <w:rPr>
          <w:rFonts w:ascii="Arial Narrow" w:hAnsi="Arial Narrow" w:cs="Arial Narrow"/>
          <w:bCs/>
          <w:spacing w:val="-1"/>
          <w:sz w:val="22"/>
          <w:szCs w:val="22"/>
        </w:rPr>
        <w:t>.</w:t>
      </w:r>
      <w:r w:rsidRPr="00AF7B13">
        <w:rPr>
          <w:rFonts w:ascii="Arial Narrow" w:hAnsi="Arial Narrow" w:cs="Arial Narrow"/>
          <w:b/>
          <w:bCs/>
          <w:spacing w:val="-1"/>
          <w:sz w:val="22"/>
          <w:szCs w:val="22"/>
        </w:rPr>
        <w:t xml:space="preserve"> </w:t>
      </w:r>
      <w:r w:rsidRPr="00AF7B13">
        <w:rPr>
          <w:rFonts w:ascii="Arial Narrow" w:hAnsi="Arial Narrow" w:cs="Arial Narrow"/>
          <w:spacing w:val="-1"/>
          <w:sz w:val="22"/>
          <w:szCs w:val="22"/>
        </w:rPr>
        <w:t xml:space="preserve">Wszystkie wnioski zostały </w:t>
      </w:r>
      <w:r w:rsidRPr="00AF7B13">
        <w:rPr>
          <w:rFonts w:ascii="Arial Narrow" w:hAnsi="Arial Narrow" w:cs="Arial Narrow"/>
          <w:sz w:val="22"/>
          <w:szCs w:val="22"/>
        </w:rPr>
        <w:t xml:space="preserve">rozpatrzone pozytywnie. Następnie przystąpiono do sporządzenia projektu i prognozy oddziaływania na środowisko. </w:t>
      </w:r>
    </w:p>
    <w:p w:rsidR="00EF10C6" w:rsidRPr="00AF7B13" w:rsidRDefault="00EF10C6" w:rsidP="00E926CF">
      <w:pPr>
        <w:shd w:val="clear" w:color="auto" w:fill="FFFFFF"/>
        <w:spacing w:before="115"/>
        <w:ind w:left="7" w:right="7" w:firstLine="701"/>
        <w:jc w:val="both"/>
        <w:rPr>
          <w:rFonts w:ascii="Arial Narrow" w:hAnsi="Arial Narrow" w:cs="Arial Narrow"/>
          <w:sz w:val="22"/>
          <w:szCs w:val="22"/>
        </w:rPr>
      </w:pPr>
    </w:p>
    <w:p w:rsidR="00EF10C6" w:rsidRPr="00AF7B13" w:rsidRDefault="00EF10C6" w:rsidP="00EF10C6">
      <w:pPr>
        <w:shd w:val="clear" w:color="auto" w:fill="FFFFFF"/>
        <w:ind w:right="7" w:firstLine="708"/>
        <w:jc w:val="both"/>
        <w:rPr>
          <w:rFonts w:ascii="Arial Narrow" w:hAnsi="Arial Narrow" w:cs="Arial Narrow"/>
          <w:sz w:val="22"/>
          <w:szCs w:val="22"/>
        </w:rPr>
      </w:pPr>
      <w:r w:rsidRPr="00AF7B13">
        <w:rPr>
          <w:rFonts w:ascii="Arial Narrow" w:hAnsi="Arial Narrow" w:cs="Arial Narrow"/>
          <w:sz w:val="22"/>
          <w:szCs w:val="22"/>
        </w:rPr>
        <w:t xml:space="preserve">Zapewnienie udziału społeczeństwa w pracach nad </w:t>
      </w:r>
      <w:r w:rsidR="00AF7B13" w:rsidRPr="00AF7B13">
        <w:rPr>
          <w:rFonts w:ascii="Arial Narrow" w:hAnsi="Arial Narrow"/>
          <w:bCs/>
          <w:sz w:val="22"/>
          <w:szCs w:val="22"/>
        </w:rPr>
        <w:t xml:space="preserve">miejscowym planem zagospodarowania przestrzennego dla obszaru położonego w obrębie wsi Ciepłowody – działka nr 1445 </w:t>
      </w:r>
      <w:r w:rsidRPr="00AF7B13">
        <w:rPr>
          <w:rFonts w:ascii="Arial Narrow" w:hAnsi="Arial Narrow" w:cs="Arial Narrow"/>
          <w:sz w:val="22"/>
          <w:szCs w:val="22"/>
        </w:rPr>
        <w:t>zostały zachowane na mocy art. 17 pkt 1), pkt 11), pkt 13) ustawy z dnia 27 marca 2003 r. o planowaniu i zagospodarowaniu przestrzennym (t.j. Dz. U. z 202</w:t>
      </w:r>
      <w:r w:rsidR="00AF7B13" w:rsidRPr="00AF7B13">
        <w:rPr>
          <w:rFonts w:ascii="Arial Narrow" w:hAnsi="Arial Narrow" w:cs="Arial Narrow"/>
          <w:sz w:val="22"/>
          <w:szCs w:val="22"/>
        </w:rPr>
        <w:t>4</w:t>
      </w:r>
      <w:r w:rsidRPr="00AF7B13">
        <w:rPr>
          <w:rFonts w:ascii="Arial Narrow" w:hAnsi="Arial Narrow" w:cs="Arial Narrow"/>
          <w:sz w:val="22"/>
          <w:szCs w:val="22"/>
        </w:rPr>
        <w:t xml:space="preserve"> r., poz. </w:t>
      </w:r>
      <w:r w:rsidR="00AF7B13" w:rsidRPr="00AF7B13">
        <w:rPr>
          <w:rFonts w:ascii="Arial Narrow" w:hAnsi="Arial Narrow" w:cs="Arial Narrow"/>
          <w:sz w:val="22"/>
          <w:szCs w:val="22"/>
        </w:rPr>
        <w:t>1130</w:t>
      </w:r>
      <w:r w:rsidRPr="00AF7B13">
        <w:rPr>
          <w:rFonts w:ascii="Arial Narrow" w:hAnsi="Arial Narrow" w:cs="Arial Narrow"/>
          <w:sz w:val="22"/>
          <w:szCs w:val="22"/>
        </w:rPr>
        <w:t xml:space="preserve"> ze zm.).</w:t>
      </w:r>
      <w:bookmarkStart w:id="0" w:name="_GoBack"/>
      <w:bookmarkEnd w:id="0"/>
    </w:p>
    <w:p w:rsidR="00EF10C6" w:rsidRPr="004524E2" w:rsidRDefault="00EF10C6" w:rsidP="00EF10C6">
      <w:pPr>
        <w:shd w:val="clear" w:color="auto" w:fill="FFFFFF"/>
        <w:spacing w:before="115"/>
        <w:ind w:left="7" w:right="7" w:firstLine="701"/>
        <w:jc w:val="both"/>
        <w:rPr>
          <w:rFonts w:ascii="Arial Narrow" w:hAnsi="Arial Narrow" w:cs="Arial Narrow"/>
          <w:bCs/>
          <w:sz w:val="22"/>
          <w:szCs w:val="22"/>
        </w:rPr>
      </w:pPr>
      <w:r w:rsidRPr="004524E2">
        <w:rPr>
          <w:rFonts w:ascii="Arial Narrow" w:hAnsi="Arial Narrow" w:cs="Arial Narrow"/>
          <w:sz w:val="22"/>
          <w:szCs w:val="22"/>
        </w:rPr>
        <w:t xml:space="preserve">Podczas procedury planistycznej zachowano jej przejrzystość i jawność. Jednocześnie udzielano pełnej informacji osobom zainteresowanym o stopniu zaawansowania prac planistycznych i etapu procedury planistycznej. Instytucje i organy właściwe do opiniowania i uzgodnienia projektu były zawiadamiane pisemnie, stosownie do ich właściwości wraz ze wskazaniem terminu w jakim winny były się wypowiedzieć. Komisja Urbanistyczno – Architektoniczna w </w:t>
      </w:r>
      <w:r w:rsidR="00B42C03" w:rsidRPr="004524E2">
        <w:rPr>
          <w:rFonts w:ascii="Arial Narrow" w:hAnsi="Arial Narrow" w:cs="Arial Narrow"/>
          <w:sz w:val="22"/>
          <w:szCs w:val="22"/>
        </w:rPr>
        <w:t>Ciepłowodach</w:t>
      </w:r>
      <w:r w:rsidRPr="004524E2">
        <w:rPr>
          <w:rFonts w:ascii="Arial Narrow" w:hAnsi="Arial Narrow" w:cs="Arial Narrow"/>
          <w:sz w:val="22"/>
          <w:szCs w:val="22"/>
        </w:rPr>
        <w:t xml:space="preserve"> pozytywnie zaopiniowania przedmiotowy plan w dniu </w:t>
      </w:r>
      <w:r w:rsidR="004524E2" w:rsidRPr="004524E2">
        <w:rPr>
          <w:rFonts w:ascii="Arial Narrow" w:hAnsi="Arial Narrow" w:cs="Arial Narrow"/>
          <w:bCs/>
          <w:sz w:val="22"/>
          <w:szCs w:val="22"/>
        </w:rPr>
        <w:t>05.05.</w:t>
      </w:r>
      <w:r w:rsidRPr="004524E2">
        <w:rPr>
          <w:rFonts w:ascii="Arial Narrow" w:hAnsi="Arial Narrow" w:cs="Arial Narrow"/>
          <w:bCs/>
          <w:sz w:val="22"/>
          <w:szCs w:val="22"/>
        </w:rPr>
        <w:t>202</w:t>
      </w:r>
      <w:r w:rsidR="00AF7B13" w:rsidRPr="004524E2">
        <w:rPr>
          <w:rFonts w:ascii="Arial Narrow" w:hAnsi="Arial Narrow" w:cs="Arial Narrow"/>
          <w:bCs/>
          <w:sz w:val="22"/>
          <w:szCs w:val="22"/>
        </w:rPr>
        <w:t>6</w:t>
      </w:r>
      <w:r w:rsidRPr="004524E2">
        <w:rPr>
          <w:rFonts w:ascii="Arial Narrow" w:hAnsi="Arial Narrow" w:cs="Arial Narrow"/>
          <w:bCs/>
          <w:sz w:val="22"/>
          <w:szCs w:val="22"/>
        </w:rPr>
        <w:t xml:space="preserve"> r.</w:t>
      </w:r>
    </w:p>
    <w:p w:rsidR="004D2C93" w:rsidRPr="00AF7B13" w:rsidRDefault="009B0BE0" w:rsidP="00482EAC">
      <w:pPr>
        <w:shd w:val="clear" w:color="auto" w:fill="FFFFFF"/>
        <w:spacing w:before="115"/>
        <w:ind w:left="7" w:right="7" w:firstLine="701"/>
        <w:jc w:val="both"/>
        <w:rPr>
          <w:rFonts w:ascii="Arial Narrow" w:hAnsi="Arial Narrow" w:cs="Arial Narrow"/>
          <w:color w:val="FF0000"/>
          <w:sz w:val="22"/>
          <w:szCs w:val="22"/>
        </w:rPr>
      </w:pPr>
      <w:r w:rsidRPr="00AF7B13">
        <w:rPr>
          <w:rFonts w:ascii="Arial Narrow" w:hAnsi="Arial Narrow" w:cs="Arial Narrow"/>
          <w:color w:val="FF0000"/>
          <w:sz w:val="22"/>
          <w:szCs w:val="22"/>
        </w:rPr>
        <w:t xml:space="preserve">W dniu </w:t>
      </w:r>
      <w:r w:rsidR="00B42C03" w:rsidRPr="00AF7B13">
        <w:rPr>
          <w:rFonts w:ascii="Arial Narrow" w:hAnsi="Arial Narrow" w:cs="Arial Narrow"/>
          <w:color w:val="FF0000"/>
          <w:sz w:val="22"/>
          <w:szCs w:val="22"/>
        </w:rPr>
        <w:t>……………..</w:t>
      </w:r>
      <w:r w:rsidRPr="00AF7B13">
        <w:rPr>
          <w:rFonts w:ascii="Arial Narrow" w:hAnsi="Arial Narrow" w:cs="Arial Narrow"/>
          <w:color w:val="FF0000"/>
          <w:sz w:val="22"/>
          <w:szCs w:val="22"/>
        </w:rPr>
        <w:t>.202</w:t>
      </w:r>
      <w:r w:rsidR="00AF7B13" w:rsidRPr="00AF7B13">
        <w:rPr>
          <w:rFonts w:ascii="Arial Narrow" w:hAnsi="Arial Narrow" w:cs="Arial Narrow"/>
          <w:color w:val="FF0000"/>
          <w:sz w:val="22"/>
          <w:szCs w:val="22"/>
        </w:rPr>
        <w:t>6</w:t>
      </w:r>
      <w:r w:rsidRPr="00AF7B13">
        <w:rPr>
          <w:rFonts w:ascii="Arial Narrow" w:hAnsi="Arial Narrow" w:cs="Arial Narrow"/>
          <w:color w:val="FF0000"/>
          <w:sz w:val="22"/>
          <w:szCs w:val="22"/>
        </w:rPr>
        <w:t xml:space="preserve"> r. Wójt Gminy </w:t>
      </w:r>
      <w:r w:rsidR="00B42C03" w:rsidRPr="00AF7B13">
        <w:rPr>
          <w:rFonts w:ascii="Arial Narrow" w:hAnsi="Arial Narrow" w:cs="Arial Narrow"/>
          <w:color w:val="FF0000"/>
          <w:sz w:val="22"/>
          <w:szCs w:val="22"/>
        </w:rPr>
        <w:t>Ciepłowody</w:t>
      </w:r>
      <w:r w:rsidRPr="00AF7B13">
        <w:rPr>
          <w:rFonts w:ascii="Arial Narrow" w:hAnsi="Arial Narrow" w:cs="Arial Narrow"/>
          <w:color w:val="FF0000"/>
          <w:sz w:val="22"/>
          <w:szCs w:val="22"/>
        </w:rPr>
        <w:t xml:space="preserve">, czyniąc wymóg dyspozycji art. 8h ust. 1 pkt. 1) ogłosił w prasie i na portalu internetowym zawiadomienie o rozpoczęciu konsultacji społecznych. </w:t>
      </w:r>
      <w:r w:rsidRPr="00AF7B13">
        <w:rPr>
          <w:rFonts w:ascii="Arial Narrow" w:hAnsi="Arial Narrow" w:cstheme="minorHAnsi"/>
          <w:color w:val="FF0000"/>
          <w:sz w:val="22"/>
          <w:szCs w:val="22"/>
        </w:rPr>
        <w:t xml:space="preserve">Następnie w dniu </w:t>
      </w:r>
      <w:r w:rsidR="00AF7B13" w:rsidRPr="00AF7B13">
        <w:rPr>
          <w:rFonts w:ascii="Arial Narrow" w:hAnsi="Arial Narrow" w:cstheme="minorHAnsi"/>
          <w:color w:val="FF0000"/>
          <w:sz w:val="22"/>
          <w:szCs w:val="22"/>
        </w:rPr>
        <w:t>……….</w:t>
      </w:r>
      <w:r w:rsidRPr="00AF7B13">
        <w:rPr>
          <w:rFonts w:ascii="Arial Narrow" w:hAnsi="Arial Narrow" w:cstheme="minorHAnsi"/>
          <w:color w:val="FF0000"/>
          <w:sz w:val="22"/>
          <w:szCs w:val="22"/>
        </w:rPr>
        <w:t>.202</w:t>
      </w:r>
      <w:r w:rsidR="00AF7B13" w:rsidRPr="00AF7B13">
        <w:rPr>
          <w:rFonts w:ascii="Arial Narrow" w:hAnsi="Arial Narrow" w:cstheme="minorHAnsi"/>
          <w:color w:val="FF0000"/>
          <w:sz w:val="22"/>
          <w:szCs w:val="22"/>
        </w:rPr>
        <w:t>6</w:t>
      </w:r>
      <w:r w:rsidRPr="00AF7B13">
        <w:rPr>
          <w:rFonts w:ascii="Arial Narrow" w:hAnsi="Arial Narrow" w:cstheme="minorHAnsi"/>
          <w:color w:val="FF0000"/>
          <w:sz w:val="22"/>
          <w:szCs w:val="22"/>
        </w:rPr>
        <w:t xml:space="preserve"> r. ogłosił i obwieścił na BIP Urzędu Gminy w </w:t>
      </w:r>
      <w:r w:rsidR="00B42C03" w:rsidRPr="00AF7B13">
        <w:rPr>
          <w:rFonts w:ascii="Arial Narrow" w:hAnsi="Arial Narrow" w:cstheme="minorHAnsi"/>
          <w:color w:val="FF0000"/>
          <w:sz w:val="22"/>
          <w:szCs w:val="22"/>
        </w:rPr>
        <w:t>Ciepłowodach</w:t>
      </w:r>
      <w:r w:rsidRPr="00AF7B13">
        <w:rPr>
          <w:rFonts w:ascii="Arial Narrow" w:hAnsi="Arial Narrow" w:cstheme="minorHAnsi"/>
          <w:color w:val="FF0000"/>
          <w:sz w:val="22"/>
          <w:szCs w:val="22"/>
        </w:rPr>
        <w:t xml:space="preserve">, stronie internetowej Gminy </w:t>
      </w:r>
      <w:r w:rsidR="00B42C03" w:rsidRPr="00AF7B13">
        <w:rPr>
          <w:rFonts w:ascii="Arial Narrow" w:hAnsi="Arial Narrow" w:cstheme="minorHAnsi"/>
          <w:color w:val="FF0000"/>
          <w:sz w:val="22"/>
          <w:szCs w:val="22"/>
        </w:rPr>
        <w:t>Ciepłowody</w:t>
      </w:r>
      <w:r w:rsidRPr="00AF7B13">
        <w:rPr>
          <w:rFonts w:ascii="Arial Narrow" w:hAnsi="Arial Narrow" w:cstheme="minorHAnsi"/>
          <w:color w:val="FF0000"/>
          <w:sz w:val="22"/>
          <w:szCs w:val="22"/>
        </w:rPr>
        <w:t xml:space="preserve"> informacje o przystąpieniu do konsultacji przedmiotowego planu i wyznaczył termin, do którego należy składać uwagi do planu. W konsultacjach społecznych, które odbyły się w terminie od </w:t>
      </w:r>
      <w:r w:rsidR="00B42C03" w:rsidRPr="00AF7B13">
        <w:rPr>
          <w:rFonts w:ascii="Arial Narrow" w:hAnsi="Arial Narrow" w:cstheme="minorHAnsi"/>
          <w:color w:val="FF0000"/>
          <w:sz w:val="22"/>
          <w:szCs w:val="22"/>
        </w:rPr>
        <w:t xml:space="preserve">………………….do                 </w:t>
      </w:r>
      <w:r w:rsidRPr="00AF7B13">
        <w:rPr>
          <w:rFonts w:ascii="Arial Narrow" w:hAnsi="Arial Narrow" w:cstheme="minorHAnsi"/>
          <w:color w:val="FF0000"/>
          <w:sz w:val="22"/>
          <w:szCs w:val="22"/>
        </w:rPr>
        <w:t>.202</w:t>
      </w:r>
      <w:r w:rsidR="00AF7B13" w:rsidRPr="00AF7B13">
        <w:rPr>
          <w:rFonts w:ascii="Arial Narrow" w:hAnsi="Arial Narrow" w:cstheme="minorHAnsi"/>
          <w:color w:val="FF0000"/>
          <w:sz w:val="22"/>
          <w:szCs w:val="22"/>
        </w:rPr>
        <w:t>6</w:t>
      </w:r>
      <w:r w:rsidRPr="00AF7B13">
        <w:rPr>
          <w:rFonts w:ascii="Arial Narrow" w:hAnsi="Arial Narrow" w:cstheme="minorHAnsi"/>
          <w:color w:val="FF0000"/>
          <w:sz w:val="22"/>
          <w:szCs w:val="22"/>
        </w:rPr>
        <w:t xml:space="preserve"> r. do urzędu gminy przyszło </w:t>
      </w:r>
      <w:r w:rsidR="00B42C03" w:rsidRPr="00AF7B13">
        <w:rPr>
          <w:rFonts w:ascii="Arial Narrow" w:hAnsi="Arial Narrow" w:cstheme="minorHAnsi"/>
          <w:color w:val="FF0000"/>
          <w:sz w:val="22"/>
          <w:szCs w:val="22"/>
        </w:rPr>
        <w:t>…………..</w:t>
      </w:r>
      <w:r w:rsidRPr="00AF7B13">
        <w:rPr>
          <w:rFonts w:ascii="Arial Narrow" w:hAnsi="Arial Narrow" w:cstheme="minorHAnsi"/>
          <w:color w:val="FF0000"/>
          <w:sz w:val="22"/>
          <w:szCs w:val="22"/>
        </w:rPr>
        <w:t xml:space="preserve">osób, które zapoznały się z projektem planu i nie wnosiły żadnych uwag. Podczas prowadzonego punktu konsultacyjnego w dniu </w:t>
      </w:r>
      <w:r w:rsidR="00B42C03" w:rsidRPr="00AF7B13">
        <w:rPr>
          <w:rFonts w:ascii="Arial Narrow" w:hAnsi="Arial Narrow" w:cstheme="minorHAnsi"/>
          <w:color w:val="FF0000"/>
          <w:sz w:val="22"/>
          <w:szCs w:val="22"/>
        </w:rPr>
        <w:t>………………</w:t>
      </w:r>
      <w:r w:rsidRPr="00AF7B13">
        <w:rPr>
          <w:rFonts w:ascii="Arial Narrow" w:hAnsi="Arial Narrow" w:cstheme="minorHAnsi"/>
          <w:color w:val="FF0000"/>
          <w:sz w:val="22"/>
          <w:szCs w:val="22"/>
        </w:rPr>
        <w:t>.202</w:t>
      </w:r>
      <w:r w:rsidR="00AF7B13" w:rsidRPr="00AF7B13">
        <w:rPr>
          <w:rFonts w:ascii="Arial Narrow" w:hAnsi="Arial Narrow" w:cstheme="minorHAnsi"/>
          <w:color w:val="FF0000"/>
          <w:sz w:val="22"/>
          <w:szCs w:val="22"/>
        </w:rPr>
        <w:t>6</w:t>
      </w:r>
      <w:r w:rsidRPr="00AF7B13">
        <w:rPr>
          <w:rFonts w:ascii="Arial Narrow" w:hAnsi="Arial Narrow" w:cstheme="minorHAnsi"/>
          <w:color w:val="FF0000"/>
          <w:sz w:val="22"/>
          <w:szCs w:val="22"/>
        </w:rPr>
        <w:t xml:space="preserve"> r. w siedzibie Urzędu Gminy </w:t>
      </w:r>
      <w:r w:rsidR="00B42C03" w:rsidRPr="00AF7B13">
        <w:rPr>
          <w:rFonts w:ascii="Arial Narrow" w:hAnsi="Arial Narrow" w:cstheme="minorHAnsi"/>
          <w:color w:val="FF0000"/>
          <w:sz w:val="22"/>
          <w:szCs w:val="22"/>
        </w:rPr>
        <w:t>Ciepłowody</w:t>
      </w:r>
      <w:r w:rsidRPr="00AF7B13">
        <w:rPr>
          <w:rFonts w:ascii="Arial Narrow" w:hAnsi="Arial Narrow" w:cstheme="minorHAnsi"/>
          <w:color w:val="FF0000"/>
          <w:sz w:val="22"/>
          <w:szCs w:val="22"/>
        </w:rPr>
        <w:t xml:space="preserve"> z udziałem projektanta </w:t>
      </w:r>
      <w:r w:rsidR="00B42C03" w:rsidRPr="00AF7B13">
        <w:rPr>
          <w:rFonts w:ascii="Arial Narrow" w:hAnsi="Arial Narrow" w:cstheme="minorHAnsi"/>
          <w:color w:val="FF0000"/>
          <w:sz w:val="22"/>
          <w:szCs w:val="22"/>
        </w:rPr>
        <w:t>zgłosiło się ……………..osób</w:t>
      </w:r>
      <w:r w:rsidRPr="00AF7B13">
        <w:rPr>
          <w:rFonts w:ascii="Arial Narrow" w:hAnsi="Arial Narrow" w:cstheme="minorHAnsi"/>
          <w:color w:val="FF0000"/>
          <w:sz w:val="22"/>
          <w:szCs w:val="22"/>
        </w:rPr>
        <w:t xml:space="preserve">, punkt konsultacyjny prowadzony był do godz. 17.30. W dniu </w:t>
      </w:r>
      <w:r w:rsidR="00B42C03" w:rsidRPr="00AF7B13">
        <w:rPr>
          <w:rFonts w:ascii="Arial Narrow" w:hAnsi="Arial Narrow" w:cstheme="minorHAnsi"/>
          <w:color w:val="FF0000"/>
          <w:sz w:val="22"/>
          <w:szCs w:val="22"/>
        </w:rPr>
        <w:t>………………</w:t>
      </w:r>
      <w:r w:rsidRPr="00AF7B13">
        <w:rPr>
          <w:rFonts w:ascii="Arial Narrow" w:hAnsi="Arial Narrow" w:cstheme="minorHAnsi"/>
          <w:color w:val="FF0000"/>
          <w:sz w:val="22"/>
          <w:szCs w:val="22"/>
        </w:rPr>
        <w:t>202</w:t>
      </w:r>
      <w:r w:rsidR="00AF7B13" w:rsidRPr="00AF7B13">
        <w:rPr>
          <w:rFonts w:ascii="Arial Narrow" w:hAnsi="Arial Narrow" w:cstheme="minorHAnsi"/>
          <w:color w:val="FF0000"/>
          <w:sz w:val="22"/>
          <w:szCs w:val="22"/>
        </w:rPr>
        <w:t>6</w:t>
      </w:r>
      <w:r w:rsidRPr="00AF7B13">
        <w:rPr>
          <w:rFonts w:ascii="Arial Narrow" w:hAnsi="Arial Narrow" w:cstheme="minorHAnsi"/>
          <w:color w:val="FF0000"/>
          <w:sz w:val="22"/>
          <w:szCs w:val="22"/>
        </w:rPr>
        <w:t xml:space="preserve">r. o godz. 16.00 odbyło się spotkanie otwarte </w:t>
      </w:r>
      <w:r w:rsidRPr="00AF7B13">
        <w:rPr>
          <w:rFonts w:ascii="Arial Narrow" w:hAnsi="Arial Narrow" w:cstheme="minorHAnsi"/>
          <w:bCs/>
          <w:color w:val="FF0000"/>
          <w:sz w:val="22"/>
          <w:szCs w:val="22"/>
        </w:rPr>
        <w:t>poprzedzone prezentacją projektu planu</w:t>
      </w:r>
      <w:r w:rsidRPr="00AF7B13">
        <w:rPr>
          <w:rFonts w:ascii="Arial Narrow" w:hAnsi="Arial Narrow" w:cstheme="minorHAnsi"/>
          <w:color w:val="FF0000"/>
          <w:sz w:val="22"/>
          <w:szCs w:val="22"/>
        </w:rPr>
        <w:t xml:space="preserve">, na spotkaniu tym poza projektantem i pracownikiem Urzędu Gminy </w:t>
      </w:r>
      <w:r w:rsidR="00B42C03" w:rsidRPr="00AF7B13">
        <w:rPr>
          <w:rFonts w:ascii="Arial Narrow" w:hAnsi="Arial Narrow" w:cstheme="minorHAnsi"/>
          <w:color w:val="FF0000"/>
          <w:sz w:val="22"/>
          <w:szCs w:val="22"/>
        </w:rPr>
        <w:t xml:space="preserve">było …………………. Osób </w:t>
      </w:r>
      <w:r w:rsidR="00482EAC" w:rsidRPr="00AF7B13">
        <w:rPr>
          <w:rFonts w:ascii="Arial Narrow" w:hAnsi="Arial Narrow" w:cstheme="minorHAnsi"/>
          <w:color w:val="FF0000"/>
          <w:sz w:val="22"/>
          <w:szCs w:val="22"/>
        </w:rPr>
        <w:t>.</w:t>
      </w:r>
      <w:r w:rsidR="00E926CF" w:rsidRPr="00AF7B13">
        <w:rPr>
          <w:rFonts w:ascii="Arial Narrow" w:hAnsi="Arial Narrow" w:cs="Arial Narrow"/>
          <w:color w:val="FF0000"/>
          <w:sz w:val="22"/>
          <w:szCs w:val="22"/>
        </w:rPr>
        <w:t xml:space="preserve">Do projektu planu </w:t>
      </w:r>
      <w:r w:rsidR="00482EAC" w:rsidRPr="00AF7B13">
        <w:rPr>
          <w:rFonts w:ascii="Arial Narrow" w:hAnsi="Arial Narrow" w:cs="Arial Narrow"/>
          <w:color w:val="FF0000"/>
          <w:sz w:val="22"/>
          <w:szCs w:val="22"/>
        </w:rPr>
        <w:t xml:space="preserve">w wyznaczonym terminie </w:t>
      </w:r>
      <w:r w:rsidR="00E926CF" w:rsidRPr="00AF7B13">
        <w:rPr>
          <w:rFonts w:ascii="Arial Narrow" w:hAnsi="Arial Narrow" w:cs="Arial Narrow"/>
          <w:color w:val="FF0000"/>
          <w:sz w:val="22"/>
          <w:szCs w:val="22"/>
        </w:rPr>
        <w:t xml:space="preserve">nie złożono </w:t>
      </w:r>
      <w:r w:rsidR="00EF10C6" w:rsidRPr="00AF7B13">
        <w:rPr>
          <w:rFonts w:ascii="Arial Narrow" w:hAnsi="Arial Narrow" w:cs="Arial Narrow"/>
          <w:color w:val="FF0000"/>
          <w:sz w:val="22"/>
          <w:szCs w:val="22"/>
        </w:rPr>
        <w:t>żadnych uwag.</w:t>
      </w:r>
    </w:p>
    <w:p w:rsidR="00E926CF" w:rsidRPr="00AF7B13" w:rsidRDefault="00E926CF" w:rsidP="00AF7B13">
      <w:pPr>
        <w:suppressAutoHyphens w:val="0"/>
        <w:autoSpaceDE w:val="0"/>
        <w:autoSpaceDN w:val="0"/>
        <w:adjustRightInd w:val="0"/>
        <w:jc w:val="both"/>
        <w:rPr>
          <w:rFonts w:ascii="Arial Narrow" w:hAnsi="Arial Narrow" w:cs="Verdana,Bold"/>
          <w:b/>
          <w:bCs/>
          <w:sz w:val="22"/>
          <w:szCs w:val="22"/>
          <w:lang w:eastAsia="pl-PL"/>
        </w:rPr>
      </w:pPr>
    </w:p>
    <w:p w:rsidR="00E926CF" w:rsidRPr="00AF7B13" w:rsidRDefault="00E926CF" w:rsidP="00E926CF">
      <w:pPr>
        <w:shd w:val="clear" w:color="auto" w:fill="FFFFFF"/>
        <w:tabs>
          <w:tab w:val="left" w:pos="9158"/>
        </w:tabs>
        <w:ind w:left="28" w:hanging="28"/>
        <w:jc w:val="both"/>
        <w:rPr>
          <w:rFonts w:ascii="Arial Narrow" w:hAnsi="Arial Narrow" w:cs="Arial Narrow"/>
          <w:b/>
          <w:bCs/>
          <w:color w:val="000000"/>
          <w:spacing w:val="-1"/>
          <w:sz w:val="22"/>
          <w:szCs w:val="22"/>
        </w:rPr>
      </w:pPr>
      <w:r w:rsidRPr="00AF7B13">
        <w:rPr>
          <w:rFonts w:ascii="Arial Narrow" w:hAnsi="Arial Narrow" w:cs="Arial Narrow"/>
          <w:b/>
          <w:bCs/>
          <w:color w:val="000000"/>
          <w:spacing w:val="-1"/>
          <w:sz w:val="22"/>
          <w:szCs w:val="22"/>
        </w:rPr>
        <w:t xml:space="preserve">Sposób realizacji wymogów wynikających z art. 1 ust. 2-4 ustawy. </w:t>
      </w:r>
    </w:p>
    <w:p w:rsidR="00E926CF" w:rsidRPr="00AF7B13" w:rsidRDefault="00E926CF" w:rsidP="00E926CF">
      <w:pPr>
        <w:shd w:val="clear" w:color="auto" w:fill="FFFFFF"/>
        <w:tabs>
          <w:tab w:val="left" w:pos="9158"/>
        </w:tabs>
        <w:ind w:left="28" w:hanging="28"/>
        <w:rPr>
          <w:rFonts w:ascii="Arial Narrow" w:hAnsi="Arial Narrow" w:cs="Arial Narrow"/>
          <w:sz w:val="22"/>
          <w:szCs w:val="22"/>
        </w:rPr>
      </w:pPr>
      <w:r w:rsidRPr="00AF7B13">
        <w:rPr>
          <w:rFonts w:ascii="Arial Narrow" w:hAnsi="Arial Narrow" w:cs="Arial Narrow"/>
          <w:color w:val="000000"/>
          <w:sz w:val="22"/>
          <w:szCs w:val="22"/>
        </w:rPr>
        <w:t>W planie miejscowym uwzględniono:</w:t>
      </w:r>
    </w:p>
    <w:p w:rsidR="00E926CF" w:rsidRPr="00AF7B13" w:rsidRDefault="00E926CF" w:rsidP="00E926CF">
      <w:pPr>
        <w:shd w:val="clear" w:color="auto" w:fill="FFFFFF"/>
        <w:tabs>
          <w:tab w:val="left" w:pos="284"/>
          <w:tab w:val="left" w:pos="9158"/>
        </w:tabs>
        <w:spacing w:before="14"/>
        <w:ind w:left="284" w:right="-56" w:hanging="284"/>
        <w:jc w:val="both"/>
        <w:rPr>
          <w:rFonts w:ascii="Arial Narrow" w:hAnsi="Arial Narrow" w:cs="Arial Narrow"/>
          <w:sz w:val="22"/>
          <w:szCs w:val="22"/>
        </w:rPr>
      </w:pPr>
      <w:r w:rsidRPr="00AF7B13">
        <w:rPr>
          <w:rFonts w:ascii="Arial Narrow" w:hAnsi="Arial Narrow" w:cs="Arial Narrow"/>
          <w:color w:val="000000"/>
          <w:sz w:val="22"/>
          <w:szCs w:val="22"/>
        </w:rPr>
        <w:t>•</w:t>
      </w:r>
      <w:r w:rsidRPr="00AF7B13">
        <w:rPr>
          <w:rFonts w:ascii="Arial Narrow" w:hAnsi="Arial Narrow" w:cs="Arial Narrow"/>
          <w:color w:val="000000"/>
          <w:sz w:val="22"/>
          <w:szCs w:val="22"/>
        </w:rPr>
        <w:tab/>
        <w:t>wymagania ładu przestrzennego, w tym urbanistyki i architektury oraz walory architektoniczne i krajobrazowe;</w:t>
      </w:r>
      <w:r w:rsidRPr="00AF7B13">
        <w:rPr>
          <w:rFonts w:ascii="Arial Narrow" w:hAnsi="Arial Narrow" w:cs="Arial Narrow"/>
          <w:sz w:val="22"/>
          <w:szCs w:val="22"/>
        </w:rPr>
        <w:t xml:space="preserve"> </w:t>
      </w:r>
    </w:p>
    <w:p w:rsidR="00E926CF" w:rsidRPr="00AF7B13" w:rsidRDefault="00E926CF" w:rsidP="00E926CF">
      <w:pPr>
        <w:shd w:val="clear" w:color="auto" w:fill="FFFFFF"/>
        <w:tabs>
          <w:tab w:val="left" w:pos="284"/>
          <w:tab w:val="left" w:pos="9158"/>
        </w:tabs>
        <w:spacing w:before="14"/>
        <w:ind w:left="284" w:right="-56" w:hanging="284"/>
        <w:jc w:val="both"/>
        <w:rPr>
          <w:rFonts w:ascii="Arial Narrow" w:hAnsi="Arial Narrow" w:cs="Arial Narrow"/>
          <w:i/>
          <w:iCs/>
          <w:color w:val="000000"/>
          <w:sz w:val="22"/>
          <w:szCs w:val="22"/>
        </w:rPr>
      </w:pPr>
      <w:r w:rsidRPr="00AF7B13">
        <w:rPr>
          <w:rFonts w:ascii="Arial Narrow" w:hAnsi="Arial Narrow" w:cs="Arial Narrow"/>
          <w:i/>
          <w:iCs/>
          <w:sz w:val="22"/>
          <w:szCs w:val="22"/>
        </w:rPr>
        <w:tab/>
      </w:r>
      <w:r w:rsidRPr="00AF7B13">
        <w:rPr>
          <w:rFonts w:ascii="Arial Narrow" w:hAnsi="Arial Narrow" w:cs="Arial Narrow"/>
          <w:i/>
          <w:iCs/>
          <w:color w:val="000000"/>
          <w:sz w:val="22"/>
          <w:szCs w:val="22"/>
        </w:rPr>
        <w:t>poprzez określenie funkcji, która może być realizowana na wyznaczonych terenach oraz wyznaczenie wskaźników i parametrów określających charakter i gabaryty zabudowy,</w:t>
      </w:r>
    </w:p>
    <w:p w:rsidR="00E926CF" w:rsidRPr="00AF7B13" w:rsidRDefault="00E926CF" w:rsidP="00E926CF">
      <w:pPr>
        <w:shd w:val="clear" w:color="auto" w:fill="FFFFFF"/>
        <w:tabs>
          <w:tab w:val="left" w:pos="284"/>
          <w:tab w:val="left" w:pos="9158"/>
        </w:tabs>
        <w:spacing w:before="7"/>
        <w:ind w:left="284" w:right="-56" w:hanging="284"/>
        <w:rPr>
          <w:rFonts w:ascii="Arial Narrow" w:hAnsi="Arial Narrow" w:cs="Arial Narrow"/>
          <w:sz w:val="22"/>
          <w:szCs w:val="22"/>
        </w:rPr>
      </w:pPr>
      <w:r w:rsidRPr="00AF7B13">
        <w:rPr>
          <w:rFonts w:ascii="Arial Narrow" w:hAnsi="Arial Narrow" w:cs="Arial Narrow"/>
          <w:color w:val="000000"/>
          <w:sz w:val="22"/>
          <w:szCs w:val="22"/>
        </w:rPr>
        <w:t>•</w:t>
      </w:r>
      <w:r w:rsidRPr="00AF7B13">
        <w:rPr>
          <w:rFonts w:ascii="Arial Narrow" w:hAnsi="Arial Narrow" w:cs="Arial Narrow"/>
          <w:color w:val="000000"/>
          <w:sz w:val="22"/>
          <w:szCs w:val="22"/>
        </w:rPr>
        <w:tab/>
        <w:t>wymagania ochrony środowiska, w tym gospodarowania wodami i ochrony gruntów rolnych i leśnych;</w:t>
      </w:r>
    </w:p>
    <w:p w:rsidR="00E926CF" w:rsidRPr="00AF7B13" w:rsidRDefault="00E926CF" w:rsidP="00E926CF">
      <w:pPr>
        <w:shd w:val="clear" w:color="auto" w:fill="FFFFFF"/>
        <w:tabs>
          <w:tab w:val="left" w:pos="9158"/>
        </w:tabs>
        <w:ind w:left="317" w:right="-56"/>
        <w:jc w:val="both"/>
        <w:rPr>
          <w:rFonts w:ascii="Arial Narrow" w:hAnsi="Arial Narrow" w:cs="Arial Narrow"/>
          <w:i/>
          <w:iCs/>
          <w:sz w:val="22"/>
          <w:szCs w:val="22"/>
        </w:rPr>
      </w:pPr>
      <w:r w:rsidRPr="00AF7B13">
        <w:rPr>
          <w:rFonts w:ascii="Arial Narrow" w:hAnsi="Arial Narrow" w:cs="Arial Narrow"/>
          <w:i/>
          <w:iCs/>
          <w:color w:val="000000"/>
          <w:sz w:val="22"/>
          <w:szCs w:val="22"/>
        </w:rPr>
        <w:t>poprzez wskazanie obszarów objętych formami ochrony przyrody, określenie sposobu gospodarowania wodami opadowymi, określenie sposobu zaopatrzenia w ciepło, a także poprzez uzyskanie odpowiednich opinii i uzgodnień instytucji i organów odpowiedzialnych za realizację wymagań środowiskowych;</w:t>
      </w:r>
    </w:p>
    <w:p w:rsidR="00E926CF" w:rsidRPr="00AF7B13" w:rsidRDefault="00E926CF" w:rsidP="00E926CF">
      <w:pPr>
        <w:shd w:val="clear" w:color="auto" w:fill="FFFFFF"/>
        <w:tabs>
          <w:tab w:val="left" w:pos="284"/>
        </w:tabs>
        <w:ind w:left="284" w:right="461" w:hanging="284"/>
        <w:jc w:val="both"/>
        <w:rPr>
          <w:rFonts w:ascii="Arial Narrow" w:hAnsi="Arial Narrow" w:cs="Arial Narrow"/>
          <w:sz w:val="22"/>
          <w:szCs w:val="22"/>
        </w:rPr>
      </w:pPr>
      <w:r w:rsidRPr="00AF7B13">
        <w:rPr>
          <w:rFonts w:ascii="Arial Narrow" w:hAnsi="Arial Narrow" w:cs="Arial Narrow"/>
          <w:color w:val="000000"/>
          <w:sz w:val="22"/>
          <w:szCs w:val="22"/>
        </w:rPr>
        <w:t>•</w:t>
      </w:r>
      <w:r w:rsidRPr="00AF7B13">
        <w:rPr>
          <w:rFonts w:ascii="Arial Narrow" w:hAnsi="Arial Narrow" w:cs="Arial Narrow"/>
          <w:color w:val="000000"/>
          <w:sz w:val="22"/>
          <w:szCs w:val="22"/>
        </w:rPr>
        <w:tab/>
      </w:r>
      <w:r w:rsidRPr="00AF7B13">
        <w:rPr>
          <w:rFonts w:ascii="Arial Narrow" w:hAnsi="Arial Narrow" w:cs="Arial Narrow"/>
          <w:color w:val="000000"/>
          <w:spacing w:val="-1"/>
          <w:sz w:val="22"/>
          <w:szCs w:val="22"/>
        </w:rPr>
        <w:t xml:space="preserve">wymagania ochrony dziedzictwa kulturowego i zabytków oraz dóbr kultury </w:t>
      </w:r>
      <w:r w:rsidRPr="00AF7B13">
        <w:rPr>
          <w:rFonts w:ascii="Arial Narrow" w:hAnsi="Arial Narrow" w:cs="Arial Narrow"/>
          <w:color w:val="000000"/>
          <w:sz w:val="22"/>
          <w:szCs w:val="22"/>
        </w:rPr>
        <w:t>współczesnej;</w:t>
      </w:r>
    </w:p>
    <w:p w:rsidR="00E926CF" w:rsidRPr="00AF7B13" w:rsidRDefault="00E926CF" w:rsidP="00E926CF">
      <w:pPr>
        <w:shd w:val="clear" w:color="auto" w:fill="FFFFFF"/>
        <w:tabs>
          <w:tab w:val="left" w:pos="284"/>
        </w:tabs>
        <w:ind w:left="284" w:hanging="284"/>
        <w:jc w:val="both"/>
        <w:rPr>
          <w:rFonts w:ascii="Arial Narrow" w:hAnsi="Arial Narrow" w:cs="Arial Narrow"/>
          <w:i/>
          <w:iCs/>
          <w:color w:val="000000"/>
          <w:sz w:val="22"/>
          <w:szCs w:val="22"/>
        </w:rPr>
      </w:pPr>
      <w:r w:rsidRPr="00AF7B13">
        <w:rPr>
          <w:rFonts w:ascii="Arial Narrow" w:hAnsi="Arial Narrow" w:cs="Arial Narrow"/>
          <w:i/>
          <w:iCs/>
          <w:color w:val="000000"/>
          <w:spacing w:val="-1"/>
          <w:sz w:val="22"/>
          <w:szCs w:val="22"/>
        </w:rPr>
        <w:tab/>
        <w:t xml:space="preserve">poprzez wskazanie obiektów i obszarów objętych ochroną konserwatorską oraz określenie </w:t>
      </w:r>
      <w:r w:rsidRPr="00AF7B13">
        <w:rPr>
          <w:rFonts w:ascii="Arial Narrow" w:hAnsi="Arial Narrow" w:cs="Arial Narrow"/>
          <w:i/>
          <w:iCs/>
          <w:color w:val="000000"/>
          <w:sz w:val="22"/>
          <w:szCs w:val="22"/>
        </w:rPr>
        <w:t>zasad zagospodarowania tych obszarów i zakres dopuszczalnej ingerencji w obiekty zabytkowe, a także uzgodnienie projektu planu z Dolnośląskim Wojewódzkim Konserwatorem Zabytków;</w:t>
      </w:r>
    </w:p>
    <w:p w:rsidR="00E926CF" w:rsidRPr="00AF7B13" w:rsidRDefault="00E926CF" w:rsidP="00E926CF">
      <w:pPr>
        <w:shd w:val="clear" w:color="auto" w:fill="FFFFFF"/>
        <w:tabs>
          <w:tab w:val="left" w:pos="986"/>
        </w:tabs>
        <w:spacing w:before="14"/>
        <w:ind w:left="284" w:hanging="284"/>
        <w:jc w:val="both"/>
        <w:rPr>
          <w:rFonts w:ascii="Arial Narrow" w:hAnsi="Arial Narrow" w:cs="Arial Narrow"/>
          <w:sz w:val="22"/>
          <w:szCs w:val="22"/>
        </w:rPr>
      </w:pPr>
      <w:r w:rsidRPr="00AF7B13">
        <w:rPr>
          <w:rFonts w:ascii="Arial Narrow" w:hAnsi="Arial Narrow" w:cs="Arial Narrow"/>
          <w:color w:val="000000"/>
          <w:sz w:val="22"/>
          <w:szCs w:val="22"/>
        </w:rPr>
        <w:t>•</w:t>
      </w:r>
      <w:r w:rsidRPr="00AF7B13">
        <w:rPr>
          <w:rFonts w:ascii="Arial Narrow" w:hAnsi="Arial Narrow" w:cs="Arial Narrow"/>
          <w:color w:val="000000"/>
          <w:sz w:val="22"/>
          <w:szCs w:val="22"/>
        </w:rPr>
        <w:tab/>
        <w:t>wymagania ochrony zdrowia oraz bezpieczeństwa ludzi i mienia;</w:t>
      </w:r>
    </w:p>
    <w:p w:rsidR="00E926CF" w:rsidRPr="00AF7B13" w:rsidRDefault="00E926CF" w:rsidP="00E926CF">
      <w:pPr>
        <w:shd w:val="clear" w:color="auto" w:fill="FFFFFF"/>
        <w:ind w:left="284"/>
        <w:jc w:val="both"/>
        <w:rPr>
          <w:rFonts w:ascii="Arial Narrow" w:hAnsi="Arial Narrow" w:cs="Arial Narrow"/>
          <w:i/>
          <w:iCs/>
          <w:color w:val="000000"/>
          <w:sz w:val="22"/>
          <w:szCs w:val="22"/>
        </w:rPr>
      </w:pPr>
      <w:r w:rsidRPr="00AF7B13">
        <w:rPr>
          <w:rFonts w:ascii="Arial Narrow" w:hAnsi="Arial Narrow" w:cs="Arial Narrow"/>
          <w:i/>
          <w:iCs/>
          <w:color w:val="000000"/>
          <w:spacing w:val="-1"/>
          <w:sz w:val="22"/>
          <w:szCs w:val="22"/>
        </w:rPr>
        <w:lastRenderedPageBreak/>
        <w:t xml:space="preserve">poprzez ograniczenie dopuszczalnych działalności na wybranych terenach, wskazanie </w:t>
      </w:r>
      <w:r w:rsidRPr="00AF7B13">
        <w:rPr>
          <w:rFonts w:ascii="Arial Narrow" w:hAnsi="Arial Narrow" w:cs="Arial Narrow"/>
          <w:i/>
          <w:iCs/>
          <w:color w:val="000000"/>
          <w:sz w:val="22"/>
          <w:szCs w:val="22"/>
        </w:rPr>
        <w:t>terenów objętych ochroną akustyczną, a także zaopiniowanie projektu planu przez Państwowego Powiatowego Inspektora Sanitarnego;</w:t>
      </w:r>
    </w:p>
    <w:p w:rsidR="00E926CF" w:rsidRPr="00AF7B13" w:rsidRDefault="00E926CF" w:rsidP="00E926CF">
      <w:pPr>
        <w:shd w:val="clear" w:color="auto" w:fill="FFFFFF"/>
        <w:tabs>
          <w:tab w:val="left" w:pos="284"/>
        </w:tabs>
        <w:spacing w:before="14"/>
        <w:ind w:left="284" w:hanging="284"/>
        <w:rPr>
          <w:rFonts w:ascii="Arial Narrow" w:hAnsi="Arial Narrow" w:cs="Arial Narrow"/>
          <w:sz w:val="22"/>
          <w:szCs w:val="22"/>
        </w:rPr>
      </w:pPr>
      <w:r w:rsidRPr="00AF7B13">
        <w:rPr>
          <w:rFonts w:ascii="Arial Narrow" w:hAnsi="Arial Narrow" w:cs="Arial Narrow"/>
          <w:color w:val="000000"/>
          <w:sz w:val="22"/>
          <w:szCs w:val="22"/>
        </w:rPr>
        <w:t>•</w:t>
      </w:r>
      <w:r w:rsidRPr="00AF7B13">
        <w:rPr>
          <w:rFonts w:ascii="Arial Narrow" w:hAnsi="Arial Narrow" w:cs="Arial Narrow"/>
          <w:color w:val="000000"/>
          <w:sz w:val="22"/>
          <w:szCs w:val="22"/>
        </w:rPr>
        <w:tab/>
        <w:t>walory ekonomiczne przestrzeni;</w:t>
      </w:r>
    </w:p>
    <w:p w:rsidR="00E926CF" w:rsidRPr="00AF7B13" w:rsidRDefault="00E926CF" w:rsidP="00E926CF">
      <w:pPr>
        <w:shd w:val="clear" w:color="auto" w:fill="FFFFFF"/>
        <w:ind w:left="281"/>
        <w:jc w:val="both"/>
        <w:rPr>
          <w:rFonts w:ascii="Arial Narrow" w:hAnsi="Arial Narrow" w:cs="Arial Narrow"/>
          <w:i/>
          <w:iCs/>
          <w:color w:val="000000"/>
          <w:sz w:val="22"/>
          <w:szCs w:val="22"/>
        </w:rPr>
      </w:pPr>
      <w:r w:rsidRPr="00AF7B13">
        <w:rPr>
          <w:rFonts w:ascii="Arial Narrow" w:hAnsi="Arial Narrow" w:cs="Arial Narrow"/>
          <w:i/>
          <w:iCs/>
          <w:color w:val="000000"/>
          <w:sz w:val="22"/>
          <w:szCs w:val="22"/>
        </w:rPr>
        <w:t xml:space="preserve">poprzez rozmieszczenie funkcji w zgodzie z uwarunkowaniami ekonomicznymi danych lokalizacji. </w:t>
      </w:r>
    </w:p>
    <w:p w:rsidR="00E926CF" w:rsidRPr="00AF7B13" w:rsidRDefault="00E926CF" w:rsidP="00E926CF">
      <w:pPr>
        <w:shd w:val="clear" w:color="auto" w:fill="FFFFFF"/>
        <w:tabs>
          <w:tab w:val="left" w:pos="284"/>
        </w:tabs>
        <w:spacing w:before="7"/>
        <w:ind w:left="284" w:hanging="284"/>
        <w:rPr>
          <w:rFonts w:ascii="Arial Narrow" w:hAnsi="Arial Narrow" w:cs="Arial Narrow"/>
          <w:sz w:val="22"/>
          <w:szCs w:val="22"/>
        </w:rPr>
      </w:pPr>
      <w:r w:rsidRPr="00AF7B13">
        <w:rPr>
          <w:rFonts w:ascii="Arial Narrow" w:hAnsi="Arial Narrow" w:cs="Arial Narrow"/>
          <w:color w:val="000000"/>
          <w:sz w:val="22"/>
          <w:szCs w:val="22"/>
        </w:rPr>
        <w:t>•</w:t>
      </w:r>
      <w:r w:rsidRPr="00AF7B13">
        <w:rPr>
          <w:rFonts w:ascii="Arial Narrow" w:hAnsi="Arial Narrow" w:cs="Arial Narrow"/>
          <w:color w:val="000000"/>
          <w:sz w:val="22"/>
          <w:szCs w:val="22"/>
        </w:rPr>
        <w:tab/>
      </w:r>
      <w:r w:rsidRPr="00AF7B13">
        <w:rPr>
          <w:rFonts w:ascii="Arial Narrow" w:hAnsi="Arial Narrow" w:cs="Arial Narrow"/>
          <w:color w:val="000000"/>
          <w:spacing w:val="-1"/>
          <w:sz w:val="22"/>
          <w:szCs w:val="22"/>
        </w:rPr>
        <w:t>prawo własności;</w:t>
      </w:r>
    </w:p>
    <w:p w:rsidR="00E926CF" w:rsidRPr="00AF7B13" w:rsidRDefault="00E926CF" w:rsidP="00E926CF">
      <w:pPr>
        <w:shd w:val="clear" w:color="auto" w:fill="FFFFFF"/>
        <w:ind w:left="266"/>
        <w:jc w:val="both"/>
        <w:rPr>
          <w:rFonts w:ascii="Arial Narrow" w:hAnsi="Arial Narrow" w:cs="Arial Narrow"/>
          <w:i/>
          <w:iCs/>
          <w:color w:val="000000"/>
          <w:spacing w:val="-1"/>
          <w:sz w:val="22"/>
          <w:szCs w:val="22"/>
        </w:rPr>
      </w:pPr>
      <w:r w:rsidRPr="00AF7B13">
        <w:rPr>
          <w:rFonts w:ascii="Arial Narrow" w:hAnsi="Arial Narrow" w:cs="Arial Narrow"/>
          <w:i/>
          <w:iCs/>
          <w:color w:val="000000"/>
          <w:sz w:val="22"/>
          <w:szCs w:val="22"/>
        </w:rPr>
        <w:t xml:space="preserve">poprzez zapewnienie przewidzianych prawem możliwości udziału w procedurze </w:t>
      </w:r>
      <w:r w:rsidRPr="00AF7B13">
        <w:rPr>
          <w:rFonts w:ascii="Arial Narrow" w:hAnsi="Arial Narrow" w:cs="Arial Narrow"/>
          <w:i/>
          <w:iCs/>
          <w:color w:val="000000"/>
          <w:spacing w:val="-1"/>
          <w:sz w:val="22"/>
          <w:szCs w:val="22"/>
        </w:rPr>
        <w:t>planistycznej (wyłożenie do publicznego wglądu, dyskusja publiczna, składanie uwag);</w:t>
      </w:r>
    </w:p>
    <w:p w:rsidR="00E926CF" w:rsidRPr="00AF7B13" w:rsidRDefault="00E926CF" w:rsidP="00E926CF">
      <w:pPr>
        <w:shd w:val="clear" w:color="auto" w:fill="FFFFFF"/>
        <w:tabs>
          <w:tab w:val="left" w:pos="284"/>
        </w:tabs>
        <w:spacing w:before="7"/>
        <w:ind w:left="284" w:hanging="284"/>
        <w:rPr>
          <w:rFonts w:ascii="Arial Narrow" w:hAnsi="Arial Narrow" w:cs="Arial Narrow"/>
          <w:sz w:val="22"/>
          <w:szCs w:val="22"/>
        </w:rPr>
      </w:pPr>
      <w:r w:rsidRPr="00AF7B13">
        <w:rPr>
          <w:rFonts w:ascii="Arial Narrow" w:hAnsi="Arial Narrow" w:cs="Arial Narrow"/>
          <w:color w:val="000000"/>
          <w:sz w:val="22"/>
          <w:szCs w:val="22"/>
        </w:rPr>
        <w:t>•</w:t>
      </w:r>
      <w:r w:rsidRPr="00AF7B13">
        <w:rPr>
          <w:rFonts w:ascii="Arial Narrow" w:hAnsi="Arial Narrow" w:cs="Arial Narrow"/>
          <w:color w:val="000000"/>
          <w:sz w:val="22"/>
          <w:szCs w:val="22"/>
        </w:rPr>
        <w:tab/>
        <w:t>potrzeby obronności i bezpieczeństwa państwa;</w:t>
      </w:r>
    </w:p>
    <w:p w:rsidR="00E926CF" w:rsidRPr="00AF7B13" w:rsidRDefault="00E926CF" w:rsidP="00E926CF">
      <w:pPr>
        <w:shd w:val="clear" w:color="auto" w:fill="FFFFFF"/>
        <w:ind w:left="266"/>
        <w:rPr>
          <w:rFonts w:ascii="Arial Narrow" w:hAnsi="Arial Narrow" w:cs="Arial Narrow"/>
          <w:i/>
          <w:iCs/>
          <w:sz w:val="22"/>
          <w:szCs w:val="22"/>
        </w:rPr>
      </w:pPr>
      <w:r w:rsidRPr="00AF7B13">
        <w:rPr>
          <w:rFonts w:ascii="Arial Narrow" w:hAnsi="Arial Narrow" w:cs="Arial Narrow"/>
          <w:i/>
          <w:iCs/>
          <w:color w:val="000000"/>
          <w:sz w:val="22"/>
          <w:szCs w:val="22"/>
        </w:rPr>
        <w:t>poprzez dokonanie wymaganych uzgodnień z organami ochrony państwa</w:t>
      </w:r>
    </w:p>
    <w:p w:rsidR="00E926CF" w:rsidRPr="00AF7B13" w:rsidRDefault="00E926CF" w:rsidP="00E926CF">
      <w:pPr>
        <w:shd w:val="clear" w:color="auto" w:fill="FFFFFF"/>
        <w:tabs>
          <w:tab w:val="left" w:pos="986"/>
        </w:tabs>
        <w:spacing w:before="7"/>
        <w:ind w:left="284" w:hanging="284"/>
        <w:rPr>
          <w:rFonts w:ascii="Arial Narrow" w:hAnsi="Arial Narrow" w:cs="Arial Narrow"/>
          <w:sz w:val="22"/>
          <w:szCs w:val="22"/>
        </w:rPr>
      </w:pPr>
      <w:r w:rsidRPr="00AF7B13">
        <w:rPr>
          <w:rFonts w:ascii="Arial Narrow" w:hAnsi="Arial Narrow" w:cs="Arial Narrow"/>
          <w:color w:val="000000"/>
          <w:sz w:val="22"/>
          <w:szCs w:val="22"/>
        </w:rPr>
        <w:t>•</w:t>
      </w:r>
      <w:r w:rsidRPr="00AF7B13">
        <w:rPr>
          <w:rFonts w:ascii="Arial Narrow" w:hAnsi="Arial Narrow" w:cs="Arial Narrow"/>
          <w:color w:val="000000"/>
          <w:sz w:val="22"/>
          <w:szCs w:val="22"/>
        </w:rPr>
        <w:tab/>
        <w:t>potrzeby interesu publicznego;</w:t>
      </w:r>
    </w:p>
    <w:p w:rsidR="00E926CF" w:rsidRPr="00AF7B13" w:rsidRDefault="00E926CF" w:rsidP="00E926CF">
      <w:pPr>
        <w:shd w:val="clear" w:color="auto" w:fill="FFFFFF"/>
        <w:ind w:left="284"/>
        <w:jc w:val="both"/>
        <w:rPr>
          <w:rFonts w:ascii="Arial Narrow" w:hAnsi="Arial Narrow" w:cs="Arial Narrow"/>
          <w:i/>
          <w:iCs/>
          <w:sz w:val="22"/>
          <w:szCs w:val="22"/>
        </w:rPr>
      </w:pPr>
      <w:r w:rsidRPr="00AF7B13">
        <w:rPr>
          <w:rFonts w:ascii="Arial Narrow" w:hAnsi="Arial Narrow" w:cs="Arial Narrow"/>
          <w:i/>
          <w:iCs/>
          <w:color w:val="000000"/>
          <w:spacing w:val="-1"/>
          <w:sz w:val="22"/>
          <w:szCs w:val="22"/>
        </w:rPr>
        <w:t xml:space="preserve">poprzez dokonanie uzgodnień z organami odpowiedzialnymi za realizację inwestycji celu </w:t>
      </w:r>
      <w:r w:rsidRPr="00AF7B13">
        <w:rPr>
          <w:rFonts w:ascii="Arial Narrow" w:hAnsi="Arial Narrow" w:cs="Arial Narrow"/>
          <w:i/>
          <w:iCs/>
          <w:color w:val="000000"/>
          <w:sz w:val="22"/>
          <w:szCs w:val="22"/>
        </w:rPr>
        <w:t>publicznego o znaczeniu lokalnym i ponadlokalnym;</w:t>
      </w:r>
    </w:p>
    <w:p w:rsidR="00E926CF" w:rsidRPr="00AF7B13" w:rsidRDefault="00E926CF" w:rsidP="00E926CF">
      <w:pPr>
        <w:shd w:val="clear" w:color="auto" w:fill="FFFFFF"/>
        <w:tabs>
          <w:tab w:val="left" w:pos="284"/>
        </w:tabs>
        <w:spacing w:before="7"/>
        <w:ind w:left="284" w:hanging="284"/>
        <w:jc w:val="both"/>
        <w:rPr>
          <w:rFonts w:ascii="Arial Narrow" w:hAnsi="Arial Narrow" w:cs="Arial Narrow"/>
          <w:sz w:val="22"/>
          <w:szCs w:val="22"/>
        </w:rPr>
      </w:pPr>
      <w:r w:rsidRPr="00AF7B13">
        <w:rPr>
          <w:rFonts w:ascii="Arial Narrow" w:hAnsi="Arial Narrow" w:cs="Arial Narrow"/>
          <w:color w:val="000000"/>
          <w:sz w:val="22"/>
          <w:szCs w:val="22"/>
        </w:rPr>
        <w:t>•</w:t>
      </w:r>
      <w:r w:rsidRPr="00AF7B13">
        <w:rPr>
          <w:rFonts w:ascii="Arial Narrow" w:hAnsi="Arial Narrow" w:cs="Arial Narrow"/>
          <w:color w:val="000000"/>
          <w:sz w:val="22"/>
          <w:szCs w:val="22"/>
        </w:rPr>
        <w:tab/>
        <w:t>potrzeby w zakresie rozwoju infrastruktury technicznej, w szczególności sieci szerokopasmowych;</w:t>
      </w:r>
    </w:p>
    <w:p w:rsidR="00E926CF" w:rsidRPr="00AF7B13" w:rsidRDefault="00E926CF" w:rsidP="00E926CF">
      <w:pPr>
        <w:shd w:val="clear" w:color="auto" w:fill="FFFFFF"/>
        <w:ind w:left="295"/>
        <w:rPr>
          <w:rFonts w:ascii="Arial Narrow" w:hAnsi="Arial Narrow" w:cs="Arial Narrow"/>
          <w:i/>
          <w:iCs/>
          <w:sz w:val="22"/>
          <w:szCs w:val="22"/>
        </w:rPr>
      </w:pPr>
      <w:r w:rsidRPr="00AF7B13">
        <w:rPr>
          <w:rFonts w:ascii="Arial Narrow" w:hAnsi="Arial Narrow" w:cs="Arial Narrow"/>
          <w:i/>
          <w:iCs/>
          <w:color w:val="000000"/>
          <w:sz w:val="22"/>
          <w:szCs w:val="22"/>
        </w:rPr>
        <w:t xml:space="preserve">poprzez wskazanie terenów komunikacji publicznej oraz dopuszczeniu lokalizacji tam oraz </w:t>
      </w:r>
    </w:p>
    <w:p w:rsidR="00E926CF" w:rsidRPr="00AF7B13" w:rsidRDefault="00E926CF" w:rsidP="00E926CF">
      <w:pPr>
        <w:shd w:val="clear" w:color="auto" w:fill="FFFFFF"/>
        <w:ind w:left="302"/>
        <w:rPr>
          <w:rFonts w:ascii="Arial Narrow" w:hAnsi="Arial Narrow" w:cs="Arial Narrow"/>
          <w:i/>
          <w:iCs/>
          <w:sz w:val="22"/>
          <w:szCs w:val="22"/>
        </w:rPr>
      </w:pPr>
      <w:r w:rsidRPr="00AF7B13">
        <w:rPr>
          <w:rFonts w:ascii="Arial Narrow" w:hAnsi="Arial Narrow" w:cs="Arial Narrow"/>
          <w:i/>
          <w:iCs/>
          <w:color w:val="000000"/>
          <w:sz w:val="22"/>
          <w:szCs w:val="22"/>
        </w:rPr>
        <w:t>na innych terenach sieci i urządzeń infrastruktury technicznej;</w:t>
      </w:r>
    </w:p>
    <w:p w:rsidR="00E926CF" w:rsidRPr="00AF7B13" w:rsidRDefault="00E926CF" w:rsidP="00E926CF">
      <w:pPr>
        <w:shd w:val="clear" w:color="auto" w:fill="FFFFFF"/>
        <w:spacing w:before="14"/>
        <w:ind w:left="284" w:right="7" w:hanging="284"/>
        <w:jc w:val="both"/>
        <w:rPr>
          <w:rFonts w:ascii="Arial Narrow" w:hAnsi="Arial Narrow" w:cs="Arial Narrow"/>
          <w:sz w:val="22"/>
          <w:szCs w:val="22"/>
        </w:rPr>
      </w:pPr>
      <w:r w:rsidRPr="00AF7B13">
        <w:rPr>
          <w:rFonts w:ascii="Arial Narrow" w:hAnsi="Arial Narrow" w:cs="Arial Narrow"/>
          <w:color w:val="000000"/>
          <w:sz w:val="22"/>
          <w:szCs w:val="22"/>
        </w:rPr>
        <w:t>• zapewnienie udziału społeczeństwa w pracach nad miejscowym planem zagospodarowania przestrzennego, w tym przy użyciu środków komunikacji elektronicznej oraz zachowanie jawności i przejrzystości procedur planistycznych;</w:t>
      </w:r>
    </w:p>
    <w:p w:rsidR="00E926CF" w:rsidRPr="00AF7B13" w:rsidRDefault="00E926CF" w:rsidP="00E926CF">
      <w:pPr>
        <w:shd w:val="clear" w:color="auto" w:fill="FFFFFF"/>
        <w:ind w:left="284" w:right="29"/>
        <w:jc w:val="both"/>
        <w:rPr>
          <w:rFonts w:ascii="Arial Narrow" w:hAnsi="Arial Narrow" w:cs="Arial Narrow"/>
          <w:i/>
          <w:iCs/>
          <w:sz w:val="22"/>
          <w:szCs w:val="22"/>
        </w:rPr>
      </w:pPr>
      <w:r w:rsidRPr="00AF7B13">
        <w:rPr>
          <w:rFonts w:ascii="Arial Narrow" w:hAnsi="Arial Narrow" w:cs="Arial Narrow"/>
          <w:i/>
          <w:iCs/>
          <w:color w:val="000000"/>
          <w:sz w:val="22"/>
          <w:szCs w:val="22"/>
        </w:rPr>
        <w:t>poprzez obwieszczenie na tablicy ogłoszeń oraz ogłoszenie w lokalnej prasie i na stronach urzędu informacji o przystąpieniu do sporządzenia miejscowego projektu zagospodarowania przestrzennego oraz możliwości składania wniosków oraz informacji o wyłożeniu projektu planu wraz z prognozą do publicznego wglądu, planowanej dyskusji publicznej i możliwości składania uwag do projektu planu i prognozy;</w:t>
      </w:r>
    </w:p>
    <w:p w:rsidR="00E926CF" w:rsidRPr="00AF7B13" w:rsidRDefault="00E926CF" w:rsidP="00E926CF">
      <w:pPr>
        <w:shd w:val="clear" w:color="auto" w:fill="FFFFFF"/>
        <w:tabs>
          <w:tab w:val="left" w:pos="284"/>
        </w:tabs>
        <w:ind w:left="284" w:right="36" w:hanging="284"/>
        <w:jc w:val="both"/>
        <w:rPr>
          <w:rFonts w:ascii="Arial Narrow" w:hAnsi="Arial Narrow" w:cs="Arial Narrow"/>
          <w:sz w:val="22"/>
          <w:szCs w:val="22"/>
        </w:rPr>
      </w:pPr>
      <w:r w:rsidRPr="00AF7B13">
        <w:rPr>
          <w:rFonts w:ascii="Arial Narrow" w:hAnsi="Arial Narrow" w:cs="Arial Narrow"/>
          <w:color w:val="000000"/>
          <w:sz w:val="22"/>
          <w:szCs w:val="22"/>
        </w:rPr>
        <w:t>•</w:t>
      </w:r>
      <w:r w:rsidRPr="00AF7B13">
        <w:rPr>
          <w:rFonts w:ascii="Arial Narrow" w:hAnsi="Arial Narrow" w:cs="Arial Narrow"/>
          <w:color w:val="000000"/>
          <w:sz w:val="22"/>
          <w:szCs w:val="22"/>
        </w:rPr>
        <w:tab/>
        <w:t>zasady projektowania uniwersalnego, uwzględniające potrzeby osób niepełnosprawnych, wynikające z Konwencji o prawach osób niepełnosprawnych, sporządzonej w Nowym Jorku dnia 13 grudnia 2006 r. (Dz. U. z 2012 poz. 1169).",</w:t>
      </w:r>
    </w:p>
    <w:p w:rsidR="00E926CF" w:rsidRPr="00AF7B13" w:rsidRDefault="00E926CF" w:rsidP="00E926CF">
      <w:pPr>
        <w:shd w:val="clear" w:color="auto" w:fill="FFFFFF"/>
        <w:ind w:left="288" w:right="50"/>
        <w:jc w:val="both"/>
        <w:rPr>
          <w:rFonts w:ascii="Arial Narrow" w:hAnsi="Arial Narrow" w:cs="Arial Narrow"/>
          <w:i/>
          <w:iCs/>
          <w:color w:val="000000"/>
          <w:sz w:val="22"/>
          <w:szCs w:val="22"/>
        </w:rPr>
      </w:pPr>
      <w:r w:rsidRPr="00AF7B13">
        <w:rPr>
          <w:rFonts w:ascii="Arial Narrow" w:hAnsi="Arial Narrow" w:cs="Arial Narrow"/>
          <w:i/>
          <w:iCs/>
          <w:color w:val="000000"/>
          <w:sz w:val="22"/>
          <w:szCs w:val="22"/>
        </w:rPr>
        <w:t>poprzez wskazanie na konieczność zapewnienia odpowiedniej liczby miejsc postojowych dla pojazdów wyposażonych w kartę parkingową;</w:t>
      </w:r>
    </w:p>
    <w:p w:rsidR="00654F6D" w:rsidRPr="00AF7B13" w:rsidRDefault="00654F6D" w:rsidP="00E926CF">
      <w:pPr>
        <w:shd w:val="clear" w:color="auto" w:fill="FFFFFF"/>
        <w:ind w:left="288" w:right="50"/>
        <w:jc w:val="both"/>
        <w:rPr>
          <w:rFonts w:ascii="Arial Narrow" w:hAnsi="Arial Narrow" w:cs="Arial Narrow"/>
          <w:i/>
          <w:iCs/>
          <w:sz w:val="22"/>
          <w:szCs w:val="22"/>
        </w:rPr>
      </w:pPr>
    </w:p>
    <w:p w:rsidR="00E926CF" w:rsidRPr="00AF7B13" w:rsidRDefault="00E926CF" w:rsidP="00654F6D">
      <w:pPr>
        <w:shd w:val="clear" w:color="auto" w:fill="FFFFFF"/>
        <w:ind w:right="22" w:firstLine="708"/>
        <w:jc w:val="both"/>
        <w:rPr>
          <w:rFonts w:ascii="Arial Narrow" w:hAnsi="Arial Narrow" w:cs="Arial Narrow"/>
          <w:sz w:val="22"/>
          <w:szCs w:val="22"/>
        </w:rPr>
      </w:pPr>
      <w:r w:rsidRPr="00AF7B13">
        <w:rPr>
          <w:rFonts w:ascii="Arial Narrow" w:hAnsi="Arial Narrow" w:cs="Arial Narrow"/>
          <w:color w:val="000000"/>
          <w:sz w:val="22"/>
          <w:szCs w:val="22"/>
        </w:rPr>
        <w:t>Przy ustaleniu przeznaczenia terenu oraz określenia zasad jego zagospodarowania Wójt uwzględnił złożone do planu wnioski, uwarunkowania ekonomiczne, środowiskowe i społeczne oraz wagę interesu publicznego i prywatnego.</w:t>
      </w:r>
    </w:p>
    <w:p w:rsidR="00E926CF" w:rsidRPr="00AF7B13" w:rsidRDefault="00E926CF" w:rsidP="00E926CF">
      <w:pPr>
        <w:shd w:val="clear" w:color="auto" w:fill="FFFFFF"/>
        <w:ind w:left="7"/>
        <w:jc w:val="both"/>
        <w:rPr>
          <w:rFonts w:ascii="Arial Narrow" w:hAnsi="Arial Narrow" w:cs="Arial Narrow"/>
          <w:sz w:val="22"/>
          <w:szCs w:val="22"/>
        </w:rPr>
      </w:pPr>
      <w:r w:rsidRPr="00AF7B13">
        <w:rPr>
          <w:rFonts w:ascii="Arial Narrow" w:hAnsi="Arial Narrow" w:cs="Arial Narrow"/>
          <w:color w:val="000000"/>
          <w:sz w:val="22"/>
          <w:szCs w:val="22"/>
        </w:rPr>
        <w:t>Z uwagi na specyfikę obszaru objętego opracowaniem przy wyznaczaniu terenów pod zainwestowanie uwzględniono część wymogów wynikających z art. 1 ust. 4 ustawy, w szczególności:</w:t>
      </w:r>
    </w:p>
    <w:p w:rsidR="00E926CF" w:rsidRPr="00AF7B13" w:rsidRDefault="00E926CF" w:rsidP="00654F6D">
      <w:pPr>
        <w:pStyle w:val="Akapitzlist"/>
        <w:widowControl w:val="0"/>
        <w:numPr>
          <w:ilvl w:val="0"/>
          <w:numId w:val="7"/>
        </w:numPr>
        <w:shd w:val="clear" w:color="auto" w:fill="FFFFFF"/>
        <w:tabs>
          <w:tab w:val="left" w:pos="284"/>
        </w:tabs>
        <w:suppressAutoHyphens w:val="0"/>
        <w:autoSpaceDE w:val="0"/>
        <w:autoSpaceDN w:val="0"/>
        <w:adjustRightInd w:val="0"/>
        <w:ind w:left="284" w:right="7" w:hanging="218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AF7B13">
        <w:rPr>
          <w:rFonts w:ascii="Arial Narrow" w:hAnsi="Arial Narrow" w:cs="Arial Narrow"/>
          <w:color w:val="000000"/>
          <w:sz w:val="22"/>
          <w:szCs w:val="22"/>
        </w:rPr>
        <w:t>wymóg lokalizowania nowej zabudowy w sposób umożliwiający dostęp do odpowiedniej ilości i jakości wody został zapewniony poprzez wskazanie obowiązującego sposobu zaopatrzenia w wodę.</w:t>
      </w:r>
    </w:p>
    <w:p w:rsidR="00E926CF" w:rsidRPr="00AF7B13" w:rsidRDefault="00E926CF" w:rsidP="00654F6D">
      <w:pPr>
        <w:pStyle w:val="Akapitzlist"/>
        <w:widowControl w:val="0"/>
        <w:numPr>
          <w:ilvl w:val="0"/>
          <w:numId w:val="7"/>
        </w:numPr>
        <w:shd w:val="clear" w:color="auto" w:fill="FFFFFF"/>
        <w:tabs>
          <w:tab w:val="left" w:pos="284"/>
        </w:tabs>
        <w:suppressAutoHyphens w:val="0"/>
        <w:autoSpaceDE w:val="0"/>
        <w:autoSpaceDN w:val="0"/>
        <w:adjustRightInd w:val="0"/>
        <w:ind w:left="284" w:right="29" w:hanging="218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AF7B13">
        <w:rPr>
          <w:rFonts w:ascii="Arial Narrow" w:hAnsi="Arial Narrow" w:cs="Arial Narrow"/>
          <w:color w:val="000000"/>
          <w:sz w:val="22"/>
          <w:szCs w:val="22"/>
        </w:rPr>
        <w:t>dążenie do planowania i lokalizowania nowej zabudowy na obszarach o w pełni wykształconej zwartej strukturze funkcjonalno-przestrzennej, w granicach jednostki osadniczej zostało uwzględnione przez dopuszczenie rozwoju zainwestowania także na terenach już zainwestowanych oraz zmiany funkcji istniejących terenów na obszary przeznaczone także pod nowe inwestycje;</w:t>
      </w:r>
    </w:p>
    <w:p w:rsidR="00E926CF" w:rsidRPr="00AF7B13" w:rsidRDefault="00E926CF" w:rsidP="00654F6D">
      <w:pPr>
        <w:pStyle w:val="Akapitzlist"/>
        <w:widowControl w:val="0"/>
        <w:numPr>
          <w:ilvl w:val="0"/>
          <w:numId w:val="7"/>
        </w:numPr>
        <w:shd w:val="clear" w:color="auto" w:fill="FFFFFF"/>
        <w:tabs>
          <w:tab w:val="left" w:pos="284"/>
        </w:tabs>
        <w:suppressAutoHyphens w:val="0"/>
        <w:autoSpaceDE w:val="0"/>
        <w:autoSpaceDN w:val="0"/>
        <w:adjustRightInd w:val="0"/>
        <w:spacing w:before="7"/>
        <w:ind w:left="284" w:right="22" w:hanging="218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AF7B13">
        <w:rPr>
          <w:rFonts w:ascii="Arial Narrow" w:hAnsi="Arial Narrow" w:cs="Arial Narrow"/>
          <w:color w:val="000000"/>
          <w:sz w:val="22"/>
          <w:szCs w:val="22"/>
        </w:rPr>
        <w:t>dążenie do planowania i lokalizowania nowej zabudowy wzdłuż istniejących, wyposażonych w infrastrukturę techniczną, ciągów komunikacyjnych oraz obszarach w bezpośrednim sąsiedztwie istniejącego zainwestowania, poprzez planowanie zainwestowania na terenach położonych w sąsiedztwie istniejących ciągów komunikacyjnych.</w:t>
      </w:r>
    </w:p>
    <w:p w:rsidR="00E926CF" w:rsidRPr="00AF7B13" w:rsidRDefault="00E926CF" w:rsidP="00E926CF">
      <w:pPr>
        <w:shd w:val="clear" w:color="auto" w:fill="FFFFFF"/>
        <w:ind w:right="7"/>
        <w:jc w:val="both"/>
        <w:rPr>
          <w:rFonts w:ascii="Arial Narrow" w:hAnsi="Arial Narrow" w:cs="Arial Narrow"/>
          <w:sz w:val="22"/>
          <w:szCs w:val="22"/>
        </w:rPr>
      </w:pPr>
    </w:p>
    <w:p w:rsidR="00E926CF" w:rsidRPr="00AF7B13" w:rsidRDefault="00E926CF" w:rsidP="00E926CF">
      <w:pPr>
        <w:autoSpaceDE w:val="0"/>
        <w:autoSpaceDN w:val="0"/>
        <w:adjustRightInd w:val="0"/>
        <w:ind w:firstLine="709"/>
        <w:jc w:val="both"/>
        <w:rPr>
          <w:rFonts w:ascii="Arial Narrow" w:hAnsi="Arial Narrow"/>
          <w:sz w:val="22"/>
          <w:szCs w:val="22"/>
        </w:rPr>
      </w:pPr>
      <w:r w:rsidRPr="00AF7B13">
        <w:rPr>
          <w:rFonts w:ascii="Arial Narrow" w:hAnsi="Arial Narrow"/>
          <w:bCs/>
          <w:sz w:val="22"/>
          <w:szCs w:val="22"/>
        </w:rPr>
        <w:t>Stosownie do art. 67a ust. 5 ustawy z dnia 27 marca 2003 r. o planowaniu i zagospodarowania przestrzennego</w:t>
      </w:r>
      <w:r w:rsidRPr="00AF7B13">
        <w:rPr>
          <w:rFonts w:ascii="Arial Narrow" w:hAnsi="Arial Narrow"/>
          <w:sz w:val="22"/>
          <w:szCs w:val="22"/>
        </w:rPr>
        <w:t>, utworzony został w postaci elektronicznej załącznik nr 3 do uchwały stanowiący zbiór danych przestrzennych i obejmuje następujące dane przestrzenne:</w:t>
      </w:r>
    </w:p>
    <w:p w:rsidR="00E926CF" w:rsidRPr="00AF7B13" w:rsidRDefault="00E926CF" w:rsidP="00654F6D">
      <w:pPr>
        <w:numPr>
          <w:ilvl w:val="0"/>
          <w:numId w:val="8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sz w:val="22"/>
          <w:szCs w:val="22"/>
        </w:rPr>
      </w:pPr>
      <w:r w:rsidRPr="00AF7B13">
        <w:rPr>
          <w:rFonts w:ascii="Arial Narrow" w:hAnsi="Arial Narrow"/>
          <w:sz w:val="22"/>
          <w:szCs w:val="22"/>
        </w:rPr>
        <w:t>lokalizację przestrzenną obszaru objętego aktem w postaci wektorowej w obowiązującym państwowym systemie odniesień przestrzennych;</w:t>
      </w:r>
    </w:p>
    <w:p w:rsidR="00E926CF" w:rsidRPr="00AF7B13" w:rsidRDefault="00E926CF" w:rsidP="00654F6D">
      <w:pPr>
        <w:numPr>
          <w:ilvl w:val="0"/>
          <w:numId w:val="8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sz w:val="22"/>
          <w:szCs w:val="22"/>
        </w:rPr>
      </w:pPr>
      <w:r w:rsidRPr="00AF7B13">
        <w:rPr>
          <w:rFonts w:ascii="Arial Narrow" w:hAnsi="Arial Narrow"/>
          <w:sz w:val="22"/>
          <w:szCs w:val="22"/>
        </w:rPr>
        <w:t>atrybuty zawierające informacje o akcie;</w:t>
      </w:r>
    </w:p>
    <w:p w:rsidR="00E926CF" w:rsidRPr="00AF7B13" w:rsidRDefault="00E926CF" w:rsidP="00654F6D">
      <w:pPr>
        <w:numPr>
          <w:ilvl w:val="0"/>
          <w:numId w:val="8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sz w:val="22"/>
          <w:szCs w:val="22"/>
        </w:rPr>
      </w:pPr>
      <w:r w:rsidRPr="00AF7B13">
        <w:rPr>
          <w:rFonts w:ascii="Arial Narrow" w:hAnsi="Arial Narrow"/>
          <w:sz w:val="22"/>
          <w:szCs w:val="22"/>
        </w:rPr>
        <w:t xml:space="preserve">część graficzna aktu w postaci cyfrowej reprezentacji granic opracowania </w:t>
      </w:r>
    </w:p>
    <w:p w:rsidR="00E926CF" w:rsidRPr="00AF7B13" w:rsidRDefault="00E926CF" w:rsidP="00E926CF">
      <w:pPr>
        <w:shd w:val="clear" w:color="auto" w:fill="FFFFFF"/>
        <w:ind w:right="7"/>
        <w:jc w:val="both"/>
        <w:rPr>
          <w:rFonts w:ascii="Arial Narrow" w:hAnsi="Arial Narrow" w:cs="Arial Narrow"/>
          <w:sz w:val="22"/>
          <w:szCs w:val="22"/>
        </w:rPr>
      </w:pPr>
    </w:p>
    <w:p w:rsidR="00E926CF" w:rsidRPr="00AF7B13" w:rsidRDefault="00E926CF" w:rsidP="00E926CF">
      <w:pPr>
        <w:shd w:val="clear" w:color="auto" w:fill="FFFFFF"/>
        <w:ind w:right="7" w:firstLine="708"/>
        <w:jc w:val="both"/>
        <w:rPr>
          <w:rFonts w:ascii="Arial Narrow" w:hAnsi="Arial Narrow" w:cs="Arial Narrow"/>
          <w:sz w:val="22"/>
          <w:szCs w:val="22"/>
        </w:rPr>
      </w:pPr>
      <w:r w:rsidRPr="00AF7B13">
        <w:rPr>
          <w:rFonts w:ascii="Arial Narrow" w:hAnsi="Arial Narrow" w:cs="Arial Narrow"/>
          <w:sz w:val="22"/>
          <w:szCs w:val="22"/>
        </w:rPr>
        <w:t xml:space="preserve">Zapewnienie udziału społeczeństwa w pracach nad </w:t>
      </w:r>
      <w:r w:rsidR="00AF7B13" w:rsidRPr="00AF7B13">
        <w:rPr>
          <w:rFonts w:ascii="Arial Narrow" w:hAnsi="Arial Narrow"/>
          <w:bCs/>
          <w:sz w:val="22"/>
          <w:szCs w:val="22"/>
        </w:rPr>
        <w:t xml:space="preserve">miejscowym planem zagospodarowania przestrzennego dla obszaru położonego w obrębie wsi Ciepłowody – działka nr 1445 </w:t>
      </w:r>
      <w:r w:rsidRPr="00AF7B13">
        <w:rPr>
          <w:rFonts w:ascii="Arial Narrow" w:hAnsi="Arial Narrow" w:cs="Arial Narrow"/>
          <w:sz w:val="22"/>
          <w:szCs w:val="22"/>
        </w:rPr>
        <w:t>zostały zachowane na mocy art. 17 pkt 1), pkt 11), pkt 13) ustawy z dnia 27 marca 2003 r. o planowaniu i zagospodarowaniu przestrzennym (t.j. Dz. U. z 2023 r., poz. 977 ze zm.).</w:t>
      </w:r>
    </w:p>
    <w:p w:rsidR="004D2C93" w:rsidRPr="00AF7B13" w:rsidRDefault="00E926CF" w:rsidP="00E926CF">
      <w:pPr>
        <w:shd w:val="clear" w:color="auto" w:fill="FFFFFF"/>
        <w:ind w:right="7" w:firstLine="708"/>
        <w:jc w:val="both"/>
        <w:rPr>
          <w:rFonts w:ascii="Arial Narrow" w:hAnsi="Arial Narrow" w:cs="Arial Narrow"/>
          <w:sz w:val="22"/>
          <w:szCs w:val="22"/>
        </w:rPr>
      </w:pPr>
      <w:r w:rsidRPr="00AF7B13">
        <w:rPr>
          <w:rFonts w:ascii="Arial Narrow" w:hAnsi="Arial Narrow" w:cs="Arial Narrow"/>
          <w:sz w:val="22"/>
          <w:szCs w:val="22"/>
        </w:rPr>
        <w:lastRenderedPageBreak/>
        <w:t xml:space="preserve">Podczas procedury planistycznej zachowano jej przejrzystość i jawność. Jednocześnie udzielano pełnej informacji osobom zainteresowanym o stopniu zaawansowania prac planistycznych i etapu procedury planistycznej. Instytucje i organy właściwe do opiniowania i uzgodnienia projektu były zawiadamiane pisemnie, stosownie do ich właściwości wraz ze wskazaniem terminu w jakim winny były się wypowiedzieć. </w:t>
      </w:r>
    </w:p>
    <w:p w:rsidR="00E926CF" w:rsidRPr="00AF7B13" w:rsidRDefault="00E926CF" w:rsidP="00E926CF">
      <w:pPr>
        <w:shd w:val="clear" w:color="auto" w:fill="FFFFFF"/>
        <w:ind w:right="7"/>
        <w:jc w:val="both"/>
        <w:rPr>
          <w:rFonts w:ascii="Arial Narrow" w:hAnsi="Arial Narrow" w:cs="Arial Narrow"/>
          <w:sz w:val="22"/>
          <w:szCs w:val="22"/>
        </w:rPr>
      </w:pPr>
    </w:p>
    <w:p w:rsidR="00E926CF" w:rsidRPr="00AF7B13" w:rsidRDefault="00E926CF" w:rsidP="00E926CF">
      <w:pPr>
        <w:ind w:firstLine="709"/>
        <w:jc w:val="both"/>
        <w:rPr>
          <w:rFonts w:ascii="Arial Narrow" w:hAnsi="Arial Narrow"/>
          <w:sz w:val="22"/>
          <w:szCs w:val="22"/>
        </w:rPr>
      </w:pPr>
      <w:r w:rsidRPr="00AF7B13">
        <w:rPr>
          <w:rFonts w:ascii="Arial Narrow" w:hAnsi="Arial Narrow"/>
          <w:sz w:val="22"/>
          <w:szCs w:val="22"/>
        </w:rPr>
        <w:t>Plan szczegółowo określa zasady modernizacji, rozbudowy i budowy systemów infrastruktury technicznej, w tym sieci wodociągowej.</w:t>
      </w:r>
    </w:p>
    <w:p w:rsidR="00E926CF" w:rsidRPr="00AF7B13" w:rsidRDefault="00E926CF" w:rsidP="00E926CF">
      <w:pPr>
        <w:ind w:firstLine="709"/>
        <w:jc w:val="both"/>
        <w:rPr>
          <w:rFonts w:ascii="Arial Narrow" w:hAnsi="Arial Narrow"/>
          <w:sz w:val="22"/>
          <w:szCs w:val="22"/>
        </w:rPr>
      </w:pPr>
      <w:r w:rsidRPr="00AF7B13">
        <w:rPr>
          <w:rFonts w:ascii="Arial Narrow" w:hAnsi="Arial Narrow"/>
          <w:sz w:val="22"/>
          <w:szCs w:val="22"/>
        </w:rPr>
        <w:t xml:space="preserve">Zgodnie art. 1 ust. 3 ustawy o planowaniu i zagospodarowaniu przestrzennym (t.j. Dz. U. z </w:t>
      </w:r>
      <w:bookmarkStart w:id="1" w:name="_Hlk132274033"/>
      <w:r w:rsidR="00B42C03" w:rsidRPr="00AF7B13">
        <w:rPr>
          <w:rFonts w:ascii="Arial Narrow" w:hAnsi="Arial Narrow"/>
          <w:sz w:val="22"/>
          <w:szCs w:val="22"/>
        </w:rPr>
        <w:t xml:space="preserve">2024 poz. </w:t>
      </w:r>
      <w:bookmarkEnd w:id="1"/>
      <w:r w:rsidR="00B42C03" w:rsidRPr="00AF7B13">
        <w:rPr>
          <w:rFonts w:ascii="Arial Narrow" w:hAnsi="Arial Narrow"/>
          <w:sz w:val="22"/>
          <w:szCs w:val="22"/>
        </w:rPr>
        <w:t>1130</w:t>
      </w:r>
      <w:r w:rsidRPr="00AF7B13">
        <w:rPr>
          <w:rFonts w:ascii="Arial Narrow" w:hAnsi="Arial Narrow"/>
          <w:sz w:val="22"/>
          <w:szCs w:val="22"/>
        </w:rPr>
        <w:t xml:space="preserve"> ze zm.) ustalając przeznaczenie terenu lub określając potencjalny sposób zagospodarowania i korzystania z terenu, organ waży interes publiczny i interesy prywatne, w tym zgłaszane w postaci wniosków i uwag, zmierzające do ochrony istniejącego stanu zagospodarowania terenu, jak i zmian w zakresie jego zagospodarowania, a także analizy ekonomiczne, środowiskowe i społeczne.</w:t>
      </w:r>
    </w:p>
    <w:p w:rsidR="00E926CF" w:rsidRPr="00AF7B13" w:rsidRDefault="00E926CF" w:rsidP="00E926CF">
      <w:pPr>
        <w:ind w:firstLine="709"/>
        <w:jc w:val="both"/>
        <w:rPr>
          <w:rFonts w:ascii="Arial Narrow" w:hAnsi="Arial Narrow"/>
          <w:sz w:val="22"/>
          <w:szCs w:val="22"/>
        </w:rPr>
      </w:pPr>
      <w:r w:rsidRPr="00AF7B13">
        <w:rPr>
          <w:rFonts w:ascii="Arial Narrow" w:hAnsi="Arial Narrow"/>
          <w:sz w:val="22"/>
          <w:szCs w:val="22"/>
        </w:rPr>
        <w:t xml:space="preserve">Plan został opracowany w oparciu o zasadę zrównoważonego rozwoju, uwzględniając walory ekonomiczne, środowiskowe i społeczne. Opracowanie projektu uwzględnia analizy poszczególnych komponentów i wybiera najkorzystniejszy z punktu widzenia ekonomicznego, społecznego i środowiskowego wariant. Wnioski i uwagi składane do projektu planu zostały rozstrzygnięte zgodnie z właściwościami organów odpowiedzialnych za sporządzenie projektu planu. </w:t>
      </w:r>
    </w:p>
    <w:p w:rsidR="00E926CF" w:rsidRPr="00AF7B13" w:rsidRDefault="00E926CF" w:rsidP="00E926CF">
      <w:pPr>
        <w:pStyle w:val="Default"/>
        <w:rPr>
          <w:rFonts w:ascii="Arial Narrow" w:hAnsi="Arial Narrow"/>
          <w:sz w:val="22"/>
          <w:szCs w:val="22"/>
        </w:rPr>
      </w:pPr>
    </w:p>
    <w:p w:rsidR="00E926CF" w:rsidRPr="00AF7B13" w:rsidRDefault="00E926CF" w:rsidP="00E926CF">
      <w:pPr>
        <w:pStyle w:val="Default"/>
        <w:rPr>
          <w:rFonts w:ascii="Arial Narrow" w:hAnsi="Arial Narrow"/>
          <w:sz w:val="22"/>
          <w:szCs w:val="22"/>
        </w:rPr>
      </w:pPr>
      <w:r w:rsidRPr="00AF7B13">
        <w:rPr>
          <w:rFonts w:ascii="Arial Narrow" w:hAnsi="Arial Narrow"/>
          <w:b/>
          <w:bCs/>
          <w:sz w:val="22"/>
          <w:szCs w:val="22"/>
        </w:rPr>
        <w:t xml:space="preserve">Uzasadnienie dotyczące zgodności z analizą o której mowa w art. 32, ust. 1 ustawy o planowaniu i zagospodarowaniu przestrzennym oraz sposób uwzględnienia uniwersalnego projektowania. </w:t>
      </w:r>
    </w:p>
    <w:p w:rsidR="00E926CF" w:rsidRPr="00AF7B13" w:rsidRDefault="00E926CF" w:rsidP="00E926CF">
      <w:pPr>
        <w:pStyle w:val="Default"/>
        <w:ind w:firstLine="708"/>
        <w:jc w:val="both"/>
        <w:rPr>
          <w:rFonts w:ascii="Arial Narrow" w:hAnsi="Arial Narrow"/>
          <w:color w:val="auto"/>
          <w:sz w:val="22"/>
          <w:szCs w:val="22"/>
        </w:rPr>
      </w:pPr>
      <w:r w:rsidRPr="00AF7B13">
        <w:rPr>
          <w:rFonts w:ascii="Arial Narrow" w:hAnsi="Arial Narrow"/>
          <w:color w:val="auto"/>
          <w:sz w:val="22"/>
          <w:szCs w:val="22"/>
        </w:rPr>
        <w:t xml:space="preserve">Dotychczas w Gminie </w:t>
      </w:r>
      <w:r w:rsidR="00B42C03" w:rsidRPr="00AF7B13">
        <w:rPr>
          <w:rFonts w:ascii="Arial Narrow" w:hAnsi="Arial Narrow"/>
          <w:color w:val="auto"/>
          <w:sz w:val="22"/>
          <w:szCs w:val="22"/>
        </w:rPr>
        <w:t>Ciepłowody</w:t>
      </w:r>
      <w:r w:rsidRPr="00AF7B13">
        <w:rPr>
          <w:rFonts w:ascii="Arial Narrow" w:hAnsi="Arial Narrow"/>
          <w:color w:val="auto"/>
          <w:sz w:val="22"/>
          <w:szCs w:val="22"/>
        </w:rPr>
        <w:t xml:space="preserve"> nie wykonano analizy, o której mowa w art. 32 ust. 1 ustawy, dlatego nie jest możliwa weryfikacja zgodności planu miejscowego z przedmiotową analizą. Jednak uchwalenie planu można rozpatrywać jako realizację potrzeb związanych z rozwojem gminy i lokalnej społeczności. </w:t>
      </w:r>
    </w:p>
    <w:p w:rsidR="00E926CF" w:rsidRPr="00AF7B13" w:rsidRDefault="00E926CF" w:rsidP="00E926CF">
      <w:pPr>
        <w:ind w:firstLine="709"/>
        <w:jc w:val="both"/>
        <w:rPr>
          <w:rFonts w:ascii="Arial Narrow" w:hAnsi="Arial Narrow"/>
          <w:sz w:val="22"/>
          <w:szCs w:val="22"/>
        </w:rPr>
      </w:pPr>
      <w:r w:rsidRPr="00AF7B13">
        <w:rPr>
          <w:rFonts w:ascii="Arial Narrow" w:hAnsi="Arial Narrow"/>
          <w:sz w:val="22"/>
          <w:szCs w:val="22"/>
        </w:rPr>
        <w:t>W zakresie uniwersalnego projektowania wskazano, że kształtowanie przestrzeni należy realizować w sposób umożliwiający korzystanie z przestrzeni osobom niepełnosprawnym oraz wskazano konieczność zapewnienia minimalnej liczby miejsc do parkowania dla pojazdów zaopatrzonych w kartę parkingową.</w:t>
      </w:r>
    </w:p>
    <w:p w:rsidR="00E926CF" w:rsidRPr="00AF7B13" w:rsidRDefault="00E926CF" w:rsidP="00E926CF">
      <w:pPr>
        <w:pStyle w:val="Default"/>
        <w:rPr>
          <w:rFonts w:ascii="Arial Narrow" w:hAnsi="Arial Narrow"/>
          <w:sz w:val="22"/>
          <w:szCs w:val="22"/>
        </w:rPr>
      </w:pPr>
    </w:p>
    <w:p w:rsidR="00E926CF" w:rsidRPr="00AF7B13" w:rsidRDefault="00E926CF" w:rsidP="00E926CF">
      <w:pPr>
        <w:pStyle w:val="Default"/>
        <w:rPr>
          <w:rFonts w:ascii="Arial Narrow" w:hAnsi="Arial Narrow"/>
          <w:b/>
          <w:sz w:val="22"/>
          <w:szCs w:val="22"/>
        </w:rPr>
      </w:pPr>
      <w:r w:rsidRPr="00AF7B13">
        <w:rPr>
          <w:rFonts w:ascii="Arial Narrow" w:hAnsi="Arial Narrow"/>
          <w:b/>
          <w:sz w:val="22"/>
          <w:szCs w:val="22"/>
        </w:rPr>
        <w:t xml:space="preserve">Wpływ na finanse publiczne, w tym budżet gminy. </w:t>
      </w:r>
    </w:p>
    <w:p w:rsidR="00E926CF" w:rsidRPr="00AF7B13" w:rsidRDefault="00E926CF" w:rsidP="00E926CF">
      <w:pPr>
        <w:pStyle w:val="Default"/>
        <w:rPr>
          <w:rFonts w:ascii="Arial Narrow" w:hAnsi="Arial Narrow"/>
          <w:sz w:val="22"/>
          <w:szCs w:val="22"/>
        </w:rPr>
      </w:pPr>
      <w:r w:rsidRPr="00AF7B13">
        <w:rPr>
          <w:rFonts w:ascii="Arial Narrow" w:hAnsi="Arial Narrow"/>
          <w:sz w:val="22"/>
          <w:szCs w:val="22"/>
        </w:rPr>
        <w:t xml:space="preserve">Wpływ uchwalenia projektu miejscowego planu zagospodarowania przestrzennego na finanse gminy przedstawia się następująco: </w:t>
      </w:r>
    </w:p>
    <w:p w:rsidR="00E926CF" w:rsidRPr="00AF7B13" w:rsidRDefault="00E926CF" w:rsidP="00E926CF">
      <w:pPr>
        <w:pStyle w:val="Default"/>
        <w:numPr>
          <w:ilvl w:val="0"/>
          <w:numId w:val="4"/>
        </w:numPr>
        <w:spacing w:after="22"/>
        <w:jc w:val="both"/>
        <w:rPr>
          <w:rFonts w:ascii="Arial Narrow" w:hAnsi="Arial Narrow"/>
          <w:sz w:val="22"/>
          <w:szCs w:val="22"/>
        </w:rPr>
      </w:pPr>
      <w:r w:rsidRPr="00AF7B13">
        <w:rPr>
          <w:rFonts w:ascii="Arial Narrow" w:hAnsi="Arial Narrow"/>
          <w:sz w:val="22"/>
          <w:szCs w:val="22"/>
        </w:rPr>
        <w:t xml:space="preserve">Po wprowadzeniu w życie miejscowego planu zagospodarowania przestrzennego nastąpi zmiana przeznaczenia gruntów. W obecnym planie grunty te są przeznaczone pod </w:t>
      </w:r>
      <w:r w:rsidR="00B42C03" w:rsidRPr="00AF7B13">
        <w:rPr>
          <w:rFonts w:ascii="Arial Narrow" w:hAnsi="Arial Narrow"/>
          <w:sz w:val="22"/>
          <w:szCs w:val="22"/>
        </w:rPr>
        <w:t xml:space="preserve">tereny rolnicze, nowa funkcja to tereny zabudowy </w:t>
      </w:r>
      <w:r w:rsidR="00AF7B13" w:rsidRPr="00AF7B13">
        <w:rPr>
          <w:rFonts w:ascii="Arial Narrow" w:hAnsi="Arial Narrow"/>
          <w:sz w:val="22"/>
          <w:szCs w:val="22"/>
        </w:rPr>
        <w:t>zagrodowej</w:t>
      </w:r>
      <w:r w:rsidRPr="00AF7B13">
        <w:rPr>
          <w:rFonts w:ascii="Arial Narrow" w:hAnsi="Arial Narrow"/>
          <w:sz w:val="22"/>
          <w:szCs w:val="22"/>
        </w:rPr>
        <w:t xml:space="preserve">. </w:t>
      </w:r>
    </w:p>
    <w:p w:rsidR="00E926CF" w:rsidRPr="00AF7B13" w:rsidRDefault="00E926CF" w:rsidP="00E926CF">
      <w:pPr>
        <w:pStyle w:val="Default"/>
        <w:numPr>
          <w:ilvl w:val="0"/>
          <w:numId w:val="4"/>
        </w:numPr>
        <w:spacing w:after="22"/>
        <w:jc w:val="both"/>
        <w:rPr>
          <w:rFonts w:ascii="Arial Narrow" w:hAnsi="Arial Narrow"/>
          <w:sz w:val="22"/>
          <w:szCs w:val="22"/>
        </w:rPr>
      </w:pPr>
      <w:r w:rsidRPr="00AF7B13">
        <w:rPr>
          <w:rFonts w:ascii="Arial Narrow" w:hAnsi="Arial Narrow"/>
          <w:sz w:val="22"/>
          <w:szCs w:val="22"/>
        </w:rPr>
        <w:t xml:space="preserve">Wydatki własne Gminy wiążą się z kosztami budowy obsługi procesu inwestycyjnego, w tym pokrycie kosztów związanych z opracowaniem miejscowego planu zagospodarowania przestrzennego. </w:t>
      </w:r>
    </w:p>
    <w:p w:rsidR="00E926CF" w:rsidRPr="00AF7B13" w:rsidRDefault="00E926CF" w:rsidP="00E926CF">
      <w:pPr>
        <w:pStyle w:val="Default"/>
        <w:numPr>
          <w:ilvl w:val="0"/>
          <w:numId w:val="4"/>
        </w:numPr>
        <w:jc w:val="both"/>
        <w:rPr>
          <w:rFonts w:ascii="Arial Narrow" w:hAnsi="Arial Narrow"/>
          <w:sz w:val="22"/>
          <w:szCs w:val="22"/>
        </w:rPr>
      </w:pPr>
      <w:r w:rsidRPr="00AF7B13">
        <w:rPr>
          <w:rFonts w:ascii="Arial Narrow" w:hAnsi="Arial Narrow"/>
          <w:sz w:val="22"/>
          <w:szCs w:val="22"/>
        </w:rPr>
        <w:t xml:space="preserve">Analizowany obszar znajduje się w sąsiedztwie infrastruktury technicznej. Ewentualna realizacja lub przebudowa urządzeń infrastruktury technicznej w granicach omawianego obszaru będzie wiązać się z przeprowadzeniem analizy dotyczącej kosztów ww. inwestycji. </w:t>
      </w:r>
    </w:p>
    <w:p w:rsidR="00654F6D" w:rsidRPr="00AF7B13" w:rsidRDefault="00654F6D" w:rsidP="00654F6D">
      <w:pPr>
        <w:pStyle w:val="Default"/>
        <w:ind w:left="720"/>
        <w:jc w:val="both"/>
        <w:rPr>
          <w:rFonts w:ascii="Arial Narrow" w:hAnsi="Arial Narrow"/>
          <w:sz w:val="22"/>
          <w:szCs w:val="22"/>
        </w:rPr>
      </w:pPr>
    </w:p>
    <w:p w:rsidR="00E926CF" w:rsidRPr="00AF7B13" w:rsidRDefault="00E926CF" w:rsidP="00654F6D">
      <w:pPr>
        <w:pStyle w:val="Default"/>
        <w:ind w:firstLine="708"/>
        <w:jc w:val="both"/>
        <w:rPr>
          <w:sz w:val="22"/>
          <w:szCs w:val="22"/>
        </w:rPr>
      </w:pPr>
      <w:r w:rsidRPr="00AF7B13">
        <w:rPr>
          <w:rFonts w:ascii="Arial Narrow" w:hAnsi="Arial Narrow" w:cs="Arial Narrow"/>
          <w:sz w:val="22"/>
          <w:szCs w:val="22"/>
        </w:rPr>
        <w:t>Z uwagi na brak planowanych dróg oraz możliwie spore wpływy z podatków od nieruchomości i sprzedaży nieruchomości, wpływ na budżet gm</w:t>
      </w:r>
      <w:r w:rsidR="00654F6D" w:rsidRPr="00AF7B13">
        <w:rPr>
          <w:rFonts w:ascii="Arial Narrow" w:hAnsi="Arial Narrow" w:cs="Arial Narrow"/>
          <w:sz w:val="22"/>
          <w:szCs w:val="22"/>
        </w:rPr>
        <w:t>iny będzie korzystny i pozytywny.</w:t>
      </w:r>
    </w:p>
    <w:p w:rsidR="00490A49" w:rsidRDefault="0086512C"/>
    <w:sectPr w:rsidR="00490A49">
      <w:headerReference w:type="default" r:id="rId7"/>
      <w:footerReference w:type="default" r:id="rId8"/>
      <w:pgSz w:w="11906" w:h="16838"/>
      <w:pgMar w:top="1258" w:right="1417" w:bottom="1078" w:left="141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12C" w:rsidRDefault="0086512C">
      <w:r>
        <w:separator/>
      </w:r>
    </w:p>
  </w:endnote>
  <w:endnote w:type="continuationSeparator" w:id="0">
    <w:p w:rsidR="0086512C" w:rsidRDefault="00865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2AC" w:rsidRDefault="00654F6D" w:rsidP="00201A9C">
    <w:pPr>
      <w:pStyle w:val="Stopka"/>
      <w:pBdr>
        <w:top w:val="single" w:sz="4" w:space="1" w:color="000000"/>
      </w:pBdr>
      <w:jc w:val="right"/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 w:rsidR="004524E2">
      <w:rPr>
        <w:rStyle w:val="Numerstrony"/>
        <w:noProof/>
      </w:rPr>
      <w:t>3</w:t>
    </w:r>
    <w:r>
      <w:rPr>
        <w:rStyle w:val="Numerstron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12C" w:rsidRDefault="0086512C">
      <w:r>
        <w:separator/>
      </w:r>
    </w:p>
  </w:footnote>
  <w:footnote w:type="continuationSeparator" w:id="0">
    <w:p w:rsidR="0086512C" w:rsidRDefault="008651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649" w:rsidRPr="006301B8" w:rsidRDefault="00AF7B13" w:rsidP="00F36649">
    <w:pPr>
      <w:pStyle w:val="Nagwek"/>
      <w:ind w:left="142"/>
      <w:jc w:val="center"/>
      <w:rPr>
        <w:i/>
        <w:sz w:val="18"/>
        <w:szCs w:val="18"/>
        <w:u w:val="single"/>
      </w:rPr>
    </w:pPr>
    <w:r w:rsidRPr="006B7165">
      <w:rPr>
        <w:rFonts w:ascii="Arial Narrow" w:hAnsi="Arial Narrow"/>
        <w:i/>
        <w:sz w:val="20"/>
      </w:rPr>
      <w:t>M</w:t>
    </w:r>
    <w:r w:rsidRPr="006B7165">
      <w:rPr>
        <w:rFonts w:ascii="Arial Narrow" w:hAnsi="Arial Narrow"/>
        <w:bCs/>
        <w:i/>
        <w:sz w:val="20"/>
      </w:rPr>
      <w:t>iejscowy plan zagospodarowania przestrzennego dla obszaru położonego w obrębie wsi Ciepłowody – działka nr 1445.</w:t>
    </w:r>
  </w:p>
  <w:p w:rsidR="00F352AC" w:rsidRPr="00F36649" w:rsidRDefault="0086512C" w:rsidP="00F3664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EB0E3A7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F15ED6"/>
    <w:multiLevelType w:val="hybridMultilevel"/>
    <w:tmpl w:val="F92C9E66"/>
    <w:lvl w:ilvl="0" w:tplc="EB0E3A74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65271"/>
    <w:multiLevelType w:val="hybridMultilevel"/>
    <w:tmpl w:val="2016381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5F504B"/>
    <w:multiLevelType w:val="hybridMultilevel"/>
    <w:tmpl w:val="3DD8D05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24341D"/>
    <w:multiLevelType w:val="hybridMultilevel"/>
    <w:tmpl w:val="DA00E8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A53CDF"/>
    <w:multiLevelType w:val="hybridMultilevel"/>
    <w:tmpl w:val="D78CC7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8D174E"/>
    <w:multiLevelType w:val="hybridMultilevel"/>
    <w:tmpl w:val="806088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5DD7283"/>
    <w:multiLevelType w:val="hybridMultilevel"/>
    <w:tmpl w:val="D266259E"/>
    <w:lvl w:ilvl="0" w:tplc="EB0E3A74">
      <w:numFmt w:val="bullet"/>
      <w:lvlText w:val="•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35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6CF"/>
    <w:rsid w:val="000144F0"/>
    <w:rsid w:val="00042877"/>
    <w:rsid w:val="00080D9E"/>
    <w:rsid w:val="00112448"/>
    <w:rsid w:val="001452B6"/>
    <w:rsid w:val="004524E2"/>
    <w:rsid w:val="00482EAC"/>
    <w:rsid w:val="004A0F07"/>
    <w:rsid w:val="004D2C93"/>
    <w:rsid w:val="004D4B4F"/>
    <w:rsid w:val="004E3339"/>
    <w:rsid w:val="00654F6D"/>
    <w:rsid w:val="00746308"/>
    <w:rsid w:val="0086512C"/>
    <w:rsid w:val="009B0BE0"/>
    <w:rsid w:val="009B134A"/>
    <w:rsid w:val="00A41C46"/>
    <w:rsid w:val="00A421DA"/>
    <w:rsid w:val="00A636CE"/>
    <w:rsid w:val="00AF7B13"/>
    <w:rsid w:val="00B214E1"/>
    <w:rsid w:val="00B42C03"/>
    <w:rsid w:val="00BC3062"/>
    <w:rsid w:val="00C51B87"/>
    <w:rsid w:val="00C82075"/>
    <w:rsid w:val="00CE6D3C"/>
    <w:rsid w:val="00E066CC"/>
    <w:rsid w:val="00E66ED7"/>
    <w:rsid w:val="00E926CF"/>
    <w:rsid w:val="00EE7450"/>
    <w:rsid w:val="00EF10C6"/>
    <w:rsid w:val="00F36649"/>
    <w:rsid w:val="00FA52E2"/>
    <w:rsid w:val="00FA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E094E"/>
  <w15:chartTrackingRefBased/>
  <w15:docId w15:val="{2A8F0892-7C56-4195-A823-F3A0ADC1F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26C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rsid w:val="00E926CF"/>
  </w:style>
  <w:style w:type="paragraph" w:styleId="Tekstpodstawowy">
    <w:name w:val="Body Text"/>
    <w:basedOn w:val="Normalny"/>
    <w:link w:val="TekstpodstawowyZnak"/>
    <w:rsid w:val="00E926CF"/>
    <w:pPr>
      <w:spacing w:line="280" w:lineRule="exact"/>
      <w:jc w:val="both"/>
    </w:pPr>
    <w:rPr>
      <w:rFonts w:ascii="Arial" w:hAnsi="Arial" w:cs="Arial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E926CF"/>
    <w:rPr>
      <w:rFonts w:ascii="Arial" w:eastAsia="Times New Roman" w:hAnsi="Arial" w:cs="Arial"/>
      <w:sz w:val="20"/>
      <w:szCs w:val="20"/>
      <w:lang w:eastAsia="ar-SA"/>
    </w:rPr>
  </w:style>
  <w:style w:type="paragraph" w:styleId="Stopka">
    <w:name w:val="footer"/>
    <w:basedOn w:val="Normalny"/>
    <w:link w:val="StopkaZnak"/>
    <w:rsid w:val="00E926C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E926C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rsid w:val="00E926CF"/>
    <w:pPr>
      <w:tabs>
        <w:tab w:val="center" w:pos="4320"/>
        <w:tab w:val="right" w:pos="8640"/>
      </w:tabs>
    </w:pPr>
    <w:rPr>
      <w:rFonts w:ascii="Arial" w:hAnsi="Arial" w:cs="Arial"/>
      <w:szCs w:val="20"/>
    </w:rPr>
  </w:style>
  <w:style w:type="character" w:customStyle="1" w:styleId="NagwekZnak">
    <w:name w:val="Nagłówek Znak"/>
    <w:basedOn w:val="Domylnaczcionkaakapitu"/>
    <w:link w:val="Nagwek"/>
    <w:rsid w:val="00E926CF"/>
    <w:rPr>
      <w:rFonts w:ascii="Arial" w:eastAsia="Times New Roman" w:hAnsi="Arial" w:cs="Arial"/>
      <w:sz w:val="24"/>
      <w:szCs w:val="20"/>
      <w:lang w:eastAsia="ar-SA"/>
    </w:rPr>
  </w:style>
  <w:style w:type="paragraph" w:customStyle="1" w:styleId="Default">
    <w:name w:val="Default"/>
    <w:rsid w:val="00E926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E926CF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654F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1637</Words>
  <Characters>9824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Zbyszek</dc:creator>
  <cp:keywords/>
  <dc:description/>
  <cp:lastModifiedBy>Zbyszek</cp:lastModifiedBy>
  <cp:revision>2</cp:revision>
  <dcterms:created xsi:type="dcterms:W3CDTF">2026-05-28T10:43:00Z</dcterms:created>
  <dcterms:modified xsi:type="dcterms:W3CDTF">2026-05-28T10:43:00Z</dcterms:modified>
</cp:coreProperties>
</file>